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35" w:rsidRDefault="003C2535" w:rsidP="003C2535">
      <w:pPr>
        <w:rPr>
          <w:rFonts w:ascii="Arial" w:hAnsi="Arial" w:cs="Arial"/>
          <w:b/>
          <w:sz w:val="22"/>
          <w:szCs w:val="22"/>
        </w:rPr>
      </w:pPr>
    </w:p>
    <w:p w:rsidR="00F86465" w:rsidRDefault="00F86465" w:rsidP="003C2535">
      <w:pPr>
        <w:rPr>
          <w:rFonts w:ascii="Arial" w:hAnsi="Arial" w:cs="Arial"/>
          <w:b/>
          <w:sz w:val="22"/>
          <w:szCs w:val="22"/>
        </w:rPr>
      </w:pPr>
    </w:p>
    <w:p w:rsidR="00F86465" w:rsidRPr="00B801B5" w:rsidRDefault="00F86465" w:rsidP="003C2535">
      <w:pPr>
        <w:rPr>
          <w:rFonts w:ascii="Arial" w:hAnsi="Arial" w:cs="Arial"/>
          <w:b/>
          <w:sz w:val="22"/>
          <w:szCs w:val="22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853"/>
      </w:tblGrid>
      <w:tr w:rsidR="003C2535" w:rsidRPr="00CF085B" w:rsidTr="00AF4349">
        <w:trPr>
          <w:jc w:val="center"/>
        </w:trPr>
        <w:tc>
          <w:tcPr>
            <w:tcW w:w="2988" w:type="dxa"/>
          </w:tcPr>
          <w:p w:rsidR="003C2535" w:rsidRPr="00CF085B" w:rsidRDefault="003C2535" w:rsidP="00AF4349">
            <w:pPr>
              <w:rPr>
                <w:b/>
              </w:rPr>
            </w:pPr>
            <w:r w:rsidRPr="00CF085B">
              <w:rPr>
                <w:b/>
              </w:rPr>
              <w:t>Naziv specijalizacije</w:t>
            </w:r>
          </w:p>
        </w:tc>
        <w:tc>
          <w:tcPr>
            <w:tcW w:w="11853" w:type="dxa"/>
          </w:tcPr>
          <w:p w:rsidR="003C2535" w:rsidRPr="00AF4349" w:rsidRDefault="00AF4349" w:rsidP="00AF4349">
            <w:r w:rsidRPr="00AF4349">
              <w:rPr>
                <w:rFonts w:ascii="inherit" w:hAnsi="inherit"/>
                <w:color w:val="000000"/>
                <w:shd w:val="clear" w:color="auto" w:fill="FFFFFF"/>
              </w:rPr>
              <w:t>Obiteljska medicina</w:t>
            </w:r>
          </w:p>
        </w:tc>
      </w:tr>
      <w:tr w:rsidR="003C2535" w:rsidRPr="00CF085B" w:rsidTr="00AF4349">
        <w:trPr>
          <w:jc w:val="center"/>
        </w:trPr>
        <w:tc>
          <w:tcPr>
            <w:tcW w:w="2988" w:type="dxa"/>
          </w:tcPr>
          <w:p w:rsidR="003C2535" w:rsidRPr="00CF085B" w:rsidRDefault="003C2535" w:rsidP="00AF4349">
            <w:pPr>
              <w:rPr>
                <w:b/>
              </w:rPr>
            </w:pPr>
            <w:r w:rsidRPr="00CF085B">
              <w:rPr>
                <w:b/>
              </w:rPr>
              <w:t>Naziv koji se stječe polaganjem specijalističkog ispita</w:t>
            </w:r>
          </w:p>
        </w:tc>
        <w:tc>
          <w:tcPr>
            <w:tcW w:w="11853" w:type="dxa"/>
          </w:tcPr>
          <w:p w:rsidR="003C2535" w:rsidRPr="00CF085B" w:rsidRDefault="00AF4349" w:rsidP="00AF4349">
            <w:pPr>
              <w:jc w:val="both"/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Specijalist obiteljske medicine</w:t>
            </w:r>
          </w:p>
        </w:tc>
      </w:tr>
      <w:tr w:rsidR="003C2535" w:rsidRPr="00CF085B" w:rsidTr="00AF4349">
        <w:trPr>
          <w:jc w:val="center"/>
        </w:trPr>
        <w:tc>
          <w:tcPr>
            <w:tcW w:w="2988" w:type="dxa"/>
          </w:tcPr>
          <w:p w:rsidR="003C2535" w:rsidRPr="00CF085B" w:rsidRDefault="003C2535" w:rsidP="00AF4349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853" w:type="dxa"/>
          </w:tcPr>
          <w:p w:rsidR="003C2535" w:rsidRPr="00CF085B" w:rsidRDefault="003C2535" w:rsidP="00AF4349">
            <w:r w:rsidRPr="00CF085B">
              <w:t>48 mjeseci (4 godine)</w:t>
            </w:r>
          </w:p>
        </w:tc>
      </w:tr>
      <w:tr w:rsidR="003C2535" w:rsidRPr="00CF085B" w:rsidTr="00AF4349">
        <w:trPr>
          <w:jc w:val="center"/>
        </w:trPr>
        <w:tc>
          <w:tcPr>
            <w:tcW w:w="2988" w:type="dxa"/>
          </w:tcPr>
          <w:p w:rsidR="003C2535" w:rsidRPr="00CF085B" w:rsidRDefault="003C2535" w:rsidP="00AF4349">
            <w:pPr>
              <w:rPr>
                <w:b/>
                <w:bCs/>
              </w:rPr>
            </w:pPr>
            <w:r w:rsidRPr="00CF085B">
              <w:rPr>
                <w:b/>
                <w:bCs/>
              </w:rPr>
              <w:t>Program specijalizacije</w:t>
            </w:r>
          </w:p>
          <w:p w:rsidR="003C2535" w:rsidRPr="00CF085B" w:rsidRDefault="003C2535" w:rsidP="00AF4349"/>
          <w:p w:rsidR="003C2535" w:rsidRPr="00CF085B" w:rsidRDefault="003C2535" w:rsidP="00AF4349"/>
        </w:tc>
        <w:tc>
          <w:tcPr>
            <w:tcW w:w="11853" w:type="dxa"/>
          </w:tcPr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OBITELJSKA MEDICINA POD NADZOROM MENTORA – 22 mjeseca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BOLNIČKI ODJELI I SPECIJALISTIČKE AMBULANTE – 18 mjeseci 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POSLIJEDIPLOMSKI SPECIJALISTIČKI STUDIJ OBITELJSKA MEDICINA – 3 mjeseca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RAD NA MEDICINSKOM FAKULTETU U PROGRAMU ZNANSTVENOG I STRUČNOG ISTRAŽIVAČKOG RADA – 1 mjesec 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UKUPNO OBILASKA – 44 mjeseca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BOLNIČKI ODJELI I SPECIJALISTIČKE AMBULANTE – 18 mjeseci 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Interna medicina – 3 mjeseca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Infektologija – 1 mjesec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Pedijatrija – 3 mjeseca 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Kirurgija – 1 mjesec i 15 dana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Urologija – 15 dana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Ginekologija i </w:t>
            </w:r>
            <w:proofErr w:type="spellStart"/>
            <w:r w:rsidRPr="00AF4349">
              <w:rPr>
                <w:color w:val="000000"/>
              </w:rPr>
              <w:t>opstetricija</w:t>
            </w:r>
            <w:proofErr w:type="spellEnd"/>
            <w:r w:rsidRPr="00AF4349">
              <w:rPr>
                <w:color w:val="000000"/>
              </w:rPr>
              <w:t xml:space="preserve"> – 1 mjesec i 15 dana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Anesteziologija, </w:t>
            </w:r>
            <w:proofErr w:type="spellStart"/>
            <w:r w:rsidRPr="00AF4349">
              <w:rPr>
                <w:color w:val="000000"/>
              </w:rPr>
              <w:t>reanimatologija</w:t>
            </w:r>
            <w:proofErr w:type="spellEnd"/>
            <w:r w:rsidRPr="00AF4349">
              <w:rPr>
                <w:color w:val="000000"/>
              </w:rPr>
              <w:t xml:space="preserve"> i intenzivna medicina – 15 dana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Medicinska dijagnostika – 15 dana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Ortopedija – 15 dana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Neurologija – 1 mjesec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Psihijatrija – 1 mjesec 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Otorinolaringologija – 21 dan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Oftalmologija – 21 dan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Dermatologija i venerologija – 1 mjesec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lastRenderedPageBreak/>
              <w:t xml:space="preserve">Reumatologija – 21 dan 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 xml:space="preserve">Fizikalna medicina – 21 dan 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GODIŠNJI ODMOR – 4 mjeseca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Poslijediplomski specijalistički studij »Obiteljska medicina«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  <w:r w:rsidRPr="00AF4349">
              <w:rPr>
                <w:color w:val="000000"/>
              </w:rPr>
              <w:t>U okviru specijalizacije iz obiteljske medicine specijalizant mora završiti poslijediplomski specijalistički studij »Obiteljska medicina».</w:t>
            </w:r>
          </w:p>
          <w:p w:rsidR="00AF4349" w:rsidRPr="00AF4349" w:rsidRDefault="00AF4349" w:rsidP="00AF4349">
            <w:pPr>
              <w:spacing w:line="0" w:lineRule="atLeast"/>
              <w:textAlignment w:val="baseline"/>
              <w:rPr>
                <w:color w:val="000000"/>
              </w:rPr>
            </w:pPr>
          </w:p>
          <w:p w:rsidR="003C2535" w:rsidRPr="00AF4349" w:rsidRDefault="00AF4349" w:rsidP="00AF4349">
            <w:pPr>
              <w:spacing w:line="0" w:lineRule="atLeast"/>
              <w:textAlignment w:val="baseline"/>
              <w:rPr>
                <w:rFonts w:ascii="inherit" w:hAnsi="inherit"/>
                <w:color w:val="000000"/>
              </w:rPr>
            </w:pPr>
            <w:r w:rsidRPr="00AF4349">
              <w:rPr>
                <w:color w:val="000000"/>
              </w:rPr>
              <w:t>Tijekom specijalizacije specijalizant je obvezan pohađati tečajeve trajnog stručnog usavršavanja doktora medicine.</w:t>
            </w:r>
          </w:p>
        </w:tc>
      </w:tr>
      <w:tr w:rsidR="003C2535" w:rsidRPr="00CF085B" w:rsidTr="00AF4349">
        <w:trPr>
          <w:jc w:val="center"/>
        </w:trPr>
        <w:tc>
          <w:tcPr>
            <w:tcW w:w="2988" w:type="dxa"/>
          </w:tcPr>
          <w:p w:rsidR="003C2535" w:rsidRPr="00CF085B" w:rsidRDefault="003C2535" w:rsidP="00AF4349">
            <w:pPr>
              <w:rPr>
                <w:b/>
                <w:color w:val="000000"/>
              </w:rPr>
            </w:pPr>
            <w:r w:rsidRPr="00CF085B">
              <w:rPr>
                <w:b/>
                <w:color w:val="000000"/>
              </w:rPr>
              <w:lastRenderedPageBreak/>
              <w:t xml:space="preserve">Kompetencije koje polaznik stječe završetkom specijalizacije </w:t>
            </w:r>
          </w:p>
          <w:p w:rsidR="003C2535" w:rsidRPr="00CF085B" w:rsidRDefault="003C2535" w:rsidP="00AF4349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  <w:p w:rsidR="003C2535" w:rsidRPr="00CF085B" w:rsidRDefault="003C2535" w:rsidP="00AF4349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  <w:p w:rsidR="003C2535" w:rsidRPr="00CF085B" w:rsidRDefault="003C2535" w:rsidP="00AF4349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  <w:p w:rsidR="003C2535" w:rsidRPr="00CF085B" w:rsidRDefault="003C2535" w:rsidP="00AF4349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</w:tc>
        <w:tc>
          <w:tcPr>
            <w:tcW w:w="11853" w:type="dxa"/>
          </w:tcPr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Razina usvojene kompetencije: </w:t>
            </w:r>
          </w:p>
          <w:p w:rsidR="00AF4349" w:rsidRPr="00AF4349" w:rsidRDefault="00AF4349" w:rsidP="00AF4349">
            <w:pPr>
              <w:spacing w:before="100" w:beforeAutospacing="1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 Specijalizant je svladao tematsko područje na osnovnoj razini i potrebna mu je pomoć i stručni nadzor u radu i rješavanju problema iz tematskog područja </w:t>
            </w:r>
          </w:p>
          <w:p w:rsidR="00AF4349" w:rsidRPr="00AF4349" w:rsidRDefault="00AF4349" w:rsidP="00AF4349">
            <w:pPr>
              <w:spacing w:before="100" w:beforeAutospacing="1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2 Specijalizant je djelomično svladao tematsko područje i uz djelomični stručni nadzor u mogućnosti je raditi i rješavati probleme iz tematskog područja </w:t>
            </w:r>
          </w:p>
          <w:p w:rsidR="00AF4349" w:rsidRPr="00AF4349" w:rsidRDefault="00AF4349" w:rsidP="00AF4349">
            <w:pPr>
              <w:spacing w:before="100" w:beforeAutospacing="1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3 Specijalizant je u potpunosti svladao tematsko područje, poznaje odgovarajuću literaturu i u mogućnosti je samostalno raditi i rješavati probleme iz tematskog područja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Za stjecanje kompetencija odgovoran je specijalizant, glavni mentor i mentor.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Opće kompetencije</w:t>
            </w:r>
          </w:p>
          <w:p w:rsidR="00AF4349" w:rsidRPr="00AF4349" w:rsidRDefault="00AF4349" w:rsidP="00AF4349">
            <w:pPr>
              <w:spacing w:before="100" w:beforeAutospacing="1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Završetkom specijalističkog usavršavanja specijalizant obiteljske medicine mora imati u potpunosti usvojene opće kompetencije. Posebna pozornost mora se usmjeriti stjecanju općih kompetencija važnih za određenu granu specijalizacije. </w:t>
            </w:r>
          </w:p>
          <w:p w:rsidR="00AF4349" w:rsidRPr="00AF4349" w:rsidRDefault="00AF4349" w:rsidP="00AF4349">
            <w:pPr>
              <w:spacing w:before="100" w:beforeAutospacing="1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Završetkom specijalizacije specijalizant obiteljske medicine mora: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• poznavati i primjenjivati načela medicinske etike i deontologije (3)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• posjedovati profesionalnost, humanost i etičnost uz obvezu očuvanja privatnosti i dostojanstva pacijenta (3)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• poznavati vještinu ophođenja s pacijentima, kolegama i ostalim stručnjacima – komunikacijske vještine (3)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• poznavati važnost i primjenjivati načela dobre suradnje s drugim radnicima u zdravstvu (3)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• 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>• biti sposoban definirati, probrati i pravilno dokumentirati relevantne podatke o pacijentu, informirati se i uvažiti stavove pacijenta i njegove obitelji, stavove drugih kolega te drugih stručnjaka (3)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• kroz neprekidno učenje i </w:t>
            </w:r>
            <w:proofErr w:type="spellStart"/>
            <w:r w:rsidRPr="00AF4349">
              <w:rPr>
                <w:sz w:val="22"/>
                <w:szCs w:val="22"/>
              </w:rPr>
              <w:t>samoprocjenu</w:t>
            </w:r>
            <w:proofErr w:type="spellEnd"/>
            <w:r w:rsidRPr="00AF4349">
              <w:rPr>
                <w:sz w:val="22"/>
                <w:szCs w:val="22"/>
              </w:rPr>
              <w:t xml:space="preserve"> unaprijediti kompetencije i stavove nužne za podizanje kvalitete stručnog rada (3)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• usvojiti principe upravljanja svojom praksom i karijerom s ciljem profesionalnog razvoja (3)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Osnovne kompetencije specijalizacije iz obiteljske medicine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Završetkom specijalizacije iz obiteljske medicine specijalizant treba steći slijedeća znanja i sposobnosti: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1. medicinskog eksperta, što uključuje primjenu medicinskog znanja, vještina i profesionalnih stavova u pružanju pacijentu-usmjerene sveobuhvatne zdravstvene zaštite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2. komunikatora, što uključuje uspostavljanje učinkovitog odnosa između liječnika i bolesnika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3. suradnika, što uključuje rad unutar zdravstvenog tima s ciljem postizanja optimalne zdravstvene zaštite za bolesnika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4. organizatora i upravljača (»manager«), što uključuje učinkovito djelovanje unutar cjelokupnog zdravstvenog sustava, učinkovitu organizaciju vlastite prakse, grupne prakse donošenje odluka o rasporedu sredstava i vlastiti doprinos efikasnom funkcioniranju cjelokupnog zdravstvenog sustava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5. zastupnika interesa osobe u skrbi što uključuje odgovorno korištenje znanja i sposobnosti s ciljem unapređenja zdravlja pojedinca, lokalne zajednice i cjelokupne populacije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6. učenika i učitelja, koji trajno uči i unapređuje vlastito znanje i sposobnosti, ali i pridonosi stvaranju, širenju i primjeni medicinskog znanja.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7. profesionalca koji je usredotočen na zdravlje pojedinca ali i cijele zajednice i društva, na način da obavlja svoje profesionalne obveze na najvišoj stručnoj razini, poštuje postojeću regulativu te se u osobnom ponašanju pridržava visokih moralnih i etičkih standarda.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8. liječnika koji pruža osobnu, primarnu, kontinuiranu i sveobuhvatnu zdravstvenu zaštitu pojedincima i obiteljima u ordinaciji, u domovima bolesnika i u lokalnoj zajednici bez obzira na dob, spol ili bolest i prati ih za vrijeme liječenja u drugim zdravstvenim ustanovama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9. liječnika koji je osposobljen raditi timski sa suradnicima u obiteljskoj medicini, suradnicima iz drugih djelatnosti primarne zdravstvene zaštite, iz drugih razina zdravstvene zaštite i suradnicima iz drugih sektora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10. stručnjaka za praćenje i analizu zdravstvenog stanje pučanstva koje ga je izabralo za svog osobnog ili obiteljskog liječnika i zajednice u kojoj radi.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11. liječnika koji provodi mjere primarne zdravstvene zaštite za određene populacijske skupine ili definirane zdravstvene probleme prema Programu mjera zdravstvene zaštite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12. stručnjaka za unapređenje zdravlja, prevenciju dijagnosticiranje i liječenje akutnih i epizodnih zdravstvenih problema kao i hitnih stanja, te za prevenciju, dijagnosticiranje, liječenje i praćenje bolesnika koji boluju od najčešćih kroničnih bolesti u populaciji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13. stručnjaka za ocjenu i unapređenje kvalitete vlastitog rada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14. stručnjaka koji sudjeluje u izobrazbi studenata i liječnika obiteljske medicine te trajnom unapređivanju programa specijalizacije obiteljske medicine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15. aktivnog učesnika u istraživanjima i razvoju iz područja obiteljske medicine.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>(Točke 14. i 15. obvezne su za specijalizante za akademske ustanove, a poželjne za sve specijalizante)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1. Obiteljska medicina kao zasebna medicinska profesija i znanstvena disciplina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Specijalizanti moraju razumjeti i usvojiti znanja koja se odnose na specifičnosti obiteljske medicine kao posebne stručne i znanstvene medicinske discipline te metode i vještine kojim se ta znanja primjenjuju u rješavanju kliničkih i istraživačkih problema: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uloga doktora medicine specijalista obiteljske medicine (</w:t>
            </w:r>
            <w:proofErr w:type="spellStart"/>
            <w:r w:rsidRPr="00AF4349">
              <w:rPr>
                <w:sz w:val="22"/>
                <w:szCs w:val="22"/>
              </w:rPr>
              <w:t>generalista</w:t>
            </w:r>
            <w:proofErr w:type="spellEnd"/>
            <w:r w:rsidRPr="00AF4349">
              <w:rPr>
                <w:sz w:val="22"/>
                <w:szCs w:val="22"/>
              </w:rPr>
              <w:t>) u sustavu zdravstva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b) specifičnosti konzultacije, komunikacija i odnosa liječnik-bolesnik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c) specifičnosti kliničkog postupka i odlučivanja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d) specifičnosti morbiditeta i mortaliteta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e) povezanost uvjeta rada i kliničkih postupaka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f) posebnosti metoda rada: kontinuitet, sveobuhvatnost, </w:t>
            </w:r>
            <w:proofErr w:type="spellStart"/>
            <w:r w:rsidRPr="00AF4349">
              <w:rPr>
                <w:sz w:val="22"/>
                <w:szCs w:val="22"/>
              </w:rPr>
              <w:t>biopsihosocijalni</w:t>
            </w:r>
            <w:proofErr w:type="spellEnd"/>
            <w:r w:rsidRPr="00AF4349">
              <w:rPr>
                <w:sz w:val="22"/>
                <w:szCs w:val="22"/>
              </w:rPr>
              <w:t xml:space="preserve"> pristup, dostupnost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g) obiteljski pristup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h) orijentacija zajednici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2. Organizacija rada i funkcioniranje ordinacije obiteljske medicine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Po završetku specijalizacije specijalist obiteljske medicine treba: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znati primijeniti vještinu korištenja vremena kao dijagnostičkog i terapijskog pomagala te organizaciju rada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b) provoditi kućne posjete i kućno liječenje, palijativnu, potpornu i terminalnu skrb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c) voditi ordinaciju kao poslovnu i organizacijsku jedinicu, primijeniti postupke o nabavci, pohranjivanju i odlaganju lijekova i sanitetskog materijala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d) timski raditi i organizirati tim te suradnju s pacijentima i zajednicom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e) znati surađivati sa drugim djelatnostima u primarnoj razini zaštite te sa sekundarnom i tercijarnom razinom zdravstvene zaštite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f) provoditi savjetovališni i grupni rad te edukaciju bolesnika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g) voditi strukturiranu i bolesniku usmjerenu medicinsku dokumentaciju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h) planirati, izraditi i provoditi preventivne aktivnosti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i) usvojiti pravila profesionalnog ponašanja, etičkih i legalnih odredbi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j) znati sve zdravstvene propise iz područja svojega djelovanja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3. Tjelesne, emocionalne i psihološke promjene tijekom razvoja i života čovjeka te patološke promjene tijekom životnog ciklusa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Po završetku specijalizacije specijalist obiteljske medicine treba: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 xml:space="preserve">a) znati osnove medicinske genetike fetalni razvoj te poremećaje u razvoju fetusa, </w:t>
            </w:r>
            <w:proofErr w:type="spellStart"/>
            <w:r w:rsidRPr="00AF4349">
              <w:rPr>
                <w:sz w:val="22"/>
                <w:szCs w:val="22"/>
              </w:rPr>
              <w:t>novorođečenta</w:t>
            </w:r>
            <w:proofErr w:type="spellEnd"/>
            <w:r w:rsidRPr="00AF4349">
              <w:rPr>
                <w:sz w:val="22"/>
                <w:szCs w:val="22"/>
              </w:rPr>
              <w:t xml:space="preserve"> i dojenčeta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provoditi </w:t>
            </w:r>
            <w:proofErr w:type="spellStart"/>
            <w:r w:rsidRPr="00AF4349">
              <w:rPr>
                <w:sz w:val="22"/>
                <w:szCs w:val="22"/>
              </w:rPr>
              <w:t>antenatalnu</w:t>
            </w:r>
            <w:proofErr w:type="spellEnd"/>
            <w:r w:rsidRPr="00AF4349">
              <w:rPr>
                <w:sz w:val="22"/>
                <w:szCs w:val="22"/>
              </w:rPr>
              <w:t xml:space="preserve"> i </w:t>
            </w:r>
            <w:proofErr w:type="spellStart"/>
            <w:r w:rsidRPr="00AF4349">
              <w:rPr>
                <w:sz w:val="22"/>
                <w:szCs w:val="22"/>
              </w:rPr>
              <w:t>neonatalnu</w:t>
            </w:r>
            <w:proofErr w:type="spellEnd"/>
            <w:r w:rsidRPr="00AF4349">
              <w:rPr>
                <w:sz w:val="22"/>
                <w:szCs w:val="22"/>
              </w:rPr>
              <w:t xml:space="preserve"> skrb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c) poznavati i pratiti rast i razvoj djeteta predškolske i školske dobi, pubertet, adolescenciju te razvoj osobnosti i odrastanje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d) poznavati i pratiti spolni razvoj i ponašanje te preporučiti najprihvatljivije metode kontracepcije odnosno provoditi mjere planiranja obitelji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e) poznavati i razumjeti zdravstveno ponašanje i devijacije u razvoju i ponašanju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f) znati prepoznati, sprječavati i suzbijati neželjene promjene zdravstvenog stanja uvjetovane učinkom općeg i radnog okoliša, bolesti profesije i profesionalne bolesti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g) znati ulogu obitelji, obiteljskih odnosa, poremećaje funkcioniranja obitelji i metode dijagnostike i liječenja poremećaja u obitelji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h) usvojiti i primijeniti metode zdravstvenog odgoja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i) provoditi metode ventilacije, savjetovanja, </w:t>
            </w:r>
            <w:proofErr w:type="spellStart"/>
            <w:r w:rsidRPr="00AF4349">
              <w:rPr>
                <w:sz w:val="22"/>
                <w:szCs w:val="22"/>
              </w:rPr>
              <w:t>persuazije</w:t>
            </w:r>
            <w:proofErr w:type="spellEnd"/>
            <w:r w:rsidRPr="00AF4349">
              <w:rPr>
                <w:sz w:val="22"/>
                <w:szCs w:val="22"/>
              </w:rPr>
              <w:t xml:space="preserve"> i obiteljskog savjetovanja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j) poznavati fiziologiju i patologiju starije dobi i starenja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4. Medicina i društvo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Po završetku specijalizacije specijalist obiteljske medicine treba: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znati norme i vrijednosti u socijalnom ponašanju, socijalne grupe i klase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b) poznavati metode socioloških istraživanja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c) znati objasniti socijalne i klasne razlike i bolesti, razumjeti korištenje zdravstvene zaštite, te znati socijalne uzroke bolesti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d) znati opću metodologiju zdravlja u zajednici te načela socijalne zaštite i identificirati i predložiti rješenja za najčešće socijalno medicinske probleme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e) poznavati metode planiranja, programiranja i praćenja zdravstvene zaštite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5. Istraživanja i unapređenje kvalitete rada u obiteljskoj medicini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Po završetku specijalizacije specijalist obiteljske medicine treba: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znati metode istraživanja u obiteljskoj medicini, planirati istraživanje te ga provesti prema primjerenom istraživačkom postupku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b) znati interpretirati rezultate istraživanja te ih publicirati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c) znati metode procjene i unapređenja kvalitete rada te se trajno profesionalno usavršavati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d) postupati u svom radu prema načelima medicine temeljene na dokazima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e) primjenjivati smjernice za rad </w:t>
            </w:r>
          </w:p>
          <w:p w:rsidR="00AF4349" w:rsidRPr="00AF4349" w:rsidRDefault="00AF4349" w:rsidP="00AF4349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f) usvojiti originalan način razmišljanja i osposobiti se za kritičku procjenu znanstvenih i stručnih članaka i drugih materijala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6. Unapređenje zdravlja, prevencija, dijagnostika i liječenje najčešćih bolesti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>Po završetku specijalizacije specijalist obiteljske medicine treba imati znanje o čuvanju i unapređenju zdravlja, razvoju zdravih stilova života i prevenciji bolesti i invalidnosti, o bolestima koje susreće u praksi te usvojiti vještinu dobre kliničke prakse: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obrazložiti što je očuvanje i unapređenje zdravlja (u komparaciji s preventivom) i potkrijepiti primjerima na pojedincima ili grupi populacije za koju skrbi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b) opisati, obrazložiti i demonstrirati na primjerima bolesnika učinkovito provođenje svih sastavnica i načina preventivnog rada u obiteljskoj medicini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c) primijeniti principe timskog rada koji osiguravaju sveobuhvatno integrirano preventivno, kurativno i socijalno medicinsko zbrinjavanje pojedinca, njegove obitelji i zajednice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d) demonstrirati, na primjerima bolesnika, sposobnost interpretacije nalaza kako bi se na osnovu podataka raznolikih dijagnostičkih pretraga i postupaka moglo stvoriti klinički ispravno korisno mišljenje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e) opisati, obrazložiti i demonstrirati na primjerima bolesnika sve aspekte zdravlja i bolesti te utjecaj okolišnih i socijalnih i društveno ekonomskih činitelja na zdravlje i bolest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f) učinkovito rješavati raznolike kliničke probleme primjenom metoda, postupaka i pristupa specifičnih za obiteljsku medicinu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g) pružati učinkovitu skrb za bolesnika sa </w:t>
            </w:r>
            <w:proofErr w:type="spellStart"/>
            <w:r w:rsidRPr="00AF4349">
              <w:rPr>
                <w:sz w:val="22"/>
                <w:szCs w:val="22"/>
              </w:rPr>
              <w:t>multimorbiditetom</w:t>
            </w:r>
            <w:proofErr w:type="spellEnd"/>
            <w:r w:rsidRPr="00AF4349">
              <w:rPr>
                <w:sz w:val="22"/>
                <w:szCs w:val="22"/>
              </w:rPr>
              <w:t xml:space="preserve"> kroničnih bolesti te provoditi kompleksnu rehabilitaciju, potpornu i palijativnu skrb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h) usvojiti vještinu dobre kliničke prakse: uzimanje anamneze, klinički pregled, liječenje i komunikacija s bolesnikom i kolegama; dijagnostika i liječenje bolesti; usvojiti vještinu odlučivanja, ali i preuzimanja odgovornosti o svim postupcima potrebnim za provođenje skrbi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7. Organizacija zdravstvene zaštite, planiranje i rukovođenje u zdravstvu, zdravstvena ekonomika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Po završetku specijalizacije specijalist obiteljske medicine treba znati: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teoriju organizacije te elemente, strukturu i funkcioniranje zdravstvenog sustava, metode upravljanja i rukovođenja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zdravstvenu potrošnju i cijene zdravstvenih usluga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c) međunarodne usporedne analize potencijala i zdravstvene potrošnje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d) postupke i metode racionalizacije zdravstvene potrošnje i sustave kontrole, analize odnosa troška i dobiti (</w:t>
            </w:r>
            <w:proofErr w:type="spellStart"/>
            <w:r w:rsidRPr="00AF4349">
              <w:rPr>
                <w:sz w:val="22"/>
                <w:szCs w:val="22"/>
              </w:rPr>
              <w:t>cost</w:t>
            </w:r>
            <w:proofErr w:type="spellEnd"/>
            <w:r w:rsidRPr="00AF4349">
              <w:rPr>
                <w:sz w:val="22"/>
                <w:szCs w:val="22"/>
              </w:rPr>
              <w:t xml:space="preserve"> –</w:t>
            </w:r>
            <w:proofErr w:type="spellStart"/>
            <w:r w:rsidRPr="00AF4349">
              <w:rPr>
                <w:sz w:val="22"/>
                <w:szCs w:val="22"/>
              </w:rPr>
              <w:t>benefit</w:t>
            </w:r>
            <w:proofErr w:type="spellEnd"/>
            <w:r w:rsidRPr="00AF4349">
              <w:rPr>
                <w:sz w:val="22"/>
                <w:szCs w:val="22"/>
              </w:rPr>
              <w:t xml:space="preserve">)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e) određivanje standarda i normativa, mreža zdravstvenih ustanova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f) načine financiranja zdravstvene zaštite kod nas i u svijetu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8. Interna medicina (3 mjeseca)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Po završetku specijalizacije specijalist obiteljske medicine treba znati dijagnostiku i intervenciju kod najčešćih internističkih bolesti, te sudjelovati kao bolnički sobni liječnik u zbrinjavanju 40 bolesnika za vrijeme bolničkog liječenja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izvesti samostalno, uz nadzor mentora, sve dijagnostičke i terapeutske procedure karakteristične za specijalnost. U prijemnoj ambulanti mora znati obraditi najmanje 40 pacijenata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>9. Infektologija (1 mjesec)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treba znati dijagnostiku i intervenciju kod najčešćih infektoloških bolesti te sudjelovati kao bolnički sobni liječnik u zbrinjavanju nekoliko bolesnika za vrijeme bolničkog liječenja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b) znati samostalno u prijemnoj infektološkoj ambulanti dijagnosticirati i zbrinuti hitna i akutna stanja u infektologiji te indicirati i provesti dijagnostički i terapijski postupak kod uobičajenih zaraznih bolesti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10. Pedijatrija (3 mjeseca)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treba znati dijagnostiku i intervenciju kod najčešćih pedijatrijskih bolesti, te sudjelovati kao bolnički sobni liječnik u zbrinjavanju nekoliko bolesnika za vrijeme bolničkog liječenja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b) znati samostalno dijagnosticirati i zbrinuti hitna i akutna stanja u pedijatriji te indicirati i provesti dijagnostički i terapijski postupak.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c)znati provesti program zdravstvene zaštite djece predškolske dobi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11. Kirurgija (1 mjesec i 15 dana)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Po završetku specijalizacije specijalist obiteljske medicine treba znati dijagnostiku i intervenciju kod najčešćih kirurških bolesti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samostalno izvesti ove procedure: uklanjanje kožnih izraslina i lezija ekscizijom, kemijskom i električnom </w:t>
            </w:r>
            <w:proofErr w:type="spellStart"/>
            <w:r w:rsidRPr="00AF4349">
              <w:rPr>
                <w:sz w:val="22"/>
                <w:szCs w:val="22"/>
              </w:rPr>
              <w:t>kauterizacijom</w:t>
            </w:r>
            <w:proofErr w:type="spellEnd"/>
            <w:r w:rsidRPr="00AF4349">
              <w:rPr>
                <w:sz w:val="22"/>
                <w:szCs w:val="22"/>
              </w:rPr>
              <w:t>; liječenje (</w:t>
            </w:r>
            <w:proofErr w:type="spellStart"/>
            <w:r w:rsidRPr="00AF4349">
              <w:rPr>
                <w:sz w:val="22"/>
                <w:szCs w:val="22"/>
              </w:rPr>
              <w:t>incizija</w:t>
            </w:r>
            <w:proofErr w:type="spellEnd"/>
            <w:r w:rsidRPr="00AF4349">
              <w:rPr>
                <w:sz w:val="22"/>
                <w:szCs w:val="22"/>
              </w:rPr>
              <w:t xml:space="preserve">) </w:t>
            </w:r>
            <w:proofErr w:type="spellStart"/>
            <w:r w:rsidRPr="00AF4349">
              <w:rPr>
                <w:sz w:val="22"/>
                <w:szCs w:val="22"/>
              </w:rPr>
              <w:t>paronihije</w:t>
            </w:r>
            <w:proofErr w:type="spellEnd"/>
            <w:r w:rsidRPr="00AF4349">
              <w:rPr>
                <w:sz w:val="22"/>
                <w:szCs w:val="22"/>
              </w:rPr>
              <w:t xml:space="preserve">; </w:t>
            </w:r>
            <w:proofErr w:type="spellStart"/>
            <w:r w:rsidRPr="00AF4349">
              <w:rPr>
                <w:sz w:val="22"/>
                <w:szCs w:val="22"/>
              </w:rPr>
              <w:t>incizija</w:t>
            </w:r>
            <w:proofErr w:type="spellEnd"/>
            <w:r w:rsidRPr="00AF4349">
              <w:rPr>
                <w:sz w:val="22"/>
                <w:szCs w:val="22"/>
              </w:rPr>
              <w:t xml:space="preserve"> i drenaža </w:t>
            </w:r>
            <w:proofErr w:type="spellStart"/>
            <w:r w:rsidRPr="00AF4349">
              <w:rPr>
                <w:sz w:val="22"/>
                <w:szCs w:val="22"/>
              </w:rPr>
              <w:t>panaricijuma</w:t>
            </w:r>
            <w:proofErr w:type="spellEnd"/>
            <w:r w:rsidRPr="00AF4349">
              <w:rPr>
                <w:sz w:val="22"/>
                <w:szCs w:val="22"/>
              </w:rPr>
              <w:t xml:space="preserve">; djelomična ili potpuna ablacija </w:t>
            </w:r>
            <w:proofErr w:type="spellStart"/>
            <w:r w:rsidRPr="00AF4349">
              <w:rPr>
                <w:sz w:val="22"/>
                <w:szCs w:val="22"/>
              </w:rPr>
              <w:t>uraslog</w:t>
            </w:r>
            <w:proofErr w:type="spellEnd"/>
            <w:r w:rsidRPr="00AF4349">
              <w:rPr>
                <w:sz w:val="22"/>
                <w:szCs w:val="22"/>
              </w:rPr>
              <w:t xml:space="preserve"> nokta; infiltracijska i provodna anestezija, primarna obrada i liječenje rane i opekotina, previjanje, zaustavljanje krvarenja (privremeno, trajno); imobilizacija – privremena, transportna kod iščašenja velikih zglobova, fraktura dugih kostiju, kralježnice, zdjelice; punkcija i drenaža </w:t>
            </w:r>
            <w:proofErr w:type="spellStart"/>
            <w:r w:rsidRPr="00AF4349">
              <w:rPr>
                <w:sz w:val="22"/>
                <w:szCs w:val="22"/>
              </w:rPr>
              <w:t>toraksa</w:t>
            </w:r>
            <w:proofErr w:type="spellEnd"/>
            <w:r w:rsidRPr="00AF4349">
              <w:rPr>
                <w:sz w:val="22"/>
                <w:szCs w:val="22"/>
              </w:rPr>
              <w:t xml:space="preserve"> kod </w:t>
            </w:r>
            <w:proofErr w:type="spellStart"/>
            <w:r w:rsidRPr="00AF4349">
              <w:rPr>
                <w:sz w:val="22"/>
                <w:szCs w:val="22"/>
              </w:rPr>
              <w:t>pneumotoraksa</w:t>
            </w:r>
            <w:proofErr w:type="spellEnd"/>
            <w:r w:rsidRPr="00AF4349">
              <w:rPr>
                <w:sz w:val="22"/>
                <w:szCs w:val="22"/>
              </w:rPr>
              <w:t xml:space="preserve">, osobito tenzijskog; ispiranje želuca, primjena </w:t>
            </w:r>
            <w:proofErr w:type="spellStart"/>
            <w:r w:rsidRPr="00AF4349">
              <w:rPr>
                <w:sz w:val="22"/>
                <w:szCs w:val="22"/>
              </w:rPr>
              <w:t>obloga,omota</w:t>
            </w:r>
            <w:proofErr w:type="spellEnd"/>
            <w:r w:rsidRPr="00AF4349">
              <w:rPr>
                <w:sz w:val="22"/>
                <w:szCs w:val="22"/>
              </w:rPr>
              <w:t xml:space="preserve">, zaustavljanje krvarenja iz vena i arterija, </w:t>
            </w:r>
            <w:proofErr w:type="spellStart"/>
            <w:r w:rsidRPr="00AF4349">
              <w:rPr>
                <w:sz w:val="22"/>
                <w:szCs w:val="22"/>
              </w:rPr>
              <w:t>incizija</w:t>
            </w:r>
            <w:proofErr w:type="spellEnd"/>
            <w:r w:rsidRPr="00AF4349">
              <w:rPr>
                <w:sz w:val="22"/>
                <w:szCs w:val="22"/>
              </w:rPr>
              <w:t xml:space="preserve"> gnojnih procesa kože i potkožja, </w:t>
            </w:r>
            <w:proofErr w:type="spellStart"/>
            <w:r w:rsidRPr="00AF4349">
              <w:rPr>
                <w:sz w:val="22"/>
                <w:szCs w:val="22"/>
              </w:rPr>
              <w:t>incizija</w:t>
            </w:r>
            <w:proofErr w:type="spellEnd"/>
            <w:r w:rsidRPr="00AF4349">
              <w:rPr>
                <w:sz w:val="22"/>
                <w:szCs w:val="22"/>
              </w:rPr>
              <w:t xml:space="preserve"> </w:t>
            </w:r>
            <w:proofErr w:type="spellStart"/>
            <w:r w:rsidRPr="00AF4349">
              <w:rPr>
                <w:sz w:val="22"/>
                <w:szCs w:val="22"/>
              </w:rPr>
              <w:t>tromboziranih</w:t>
            </w:r>
            <w:proofErr w:type="spellEnd"/>
            <w:r w:rsidRPr="00AF4349">
              <w:rPr>
                <w:sz w:val="22"/>
                <w:szCs w:val="22"/>
              </w:rPr>
              <w:t xml:space="preserve"> vanjskih hemoroida u slučaju hitne indikacije, </w:t>
            </w:r>
            <w:proofErr w:type="spellStart"/>
            <w:r w:rsidRPr="00AF4349">
              <w:rPr>
                <w:sz w:val="22"/>
                <w:szCs w:val="22"/>
              </w:rPr>
              <w:t>intraartikularna</w:t>
            </w:r>
            <w:proofErr w:type="spellEnd"/>
            <w:r w:rsidRPr="00AF4349">
              <w:rPr>
                <w:sz w:val="22"/>
                <w:szCs w:val="22"/>
              </w:rPr>
              <w:t xml:space="preserve"> punkcija i aplikacija lijeka, infuzija, vađenje stranog tijela iz kože i potkožja, skidanje gipsa u slučaju hitne indikacije, zamjena vrećica i toaleta </w:t>
            </w:r>
            <w:proofErr w:type="spellStart"/>
            <w:r w:rsidRPr="00AF4349">
              <w:rPr>
                <w:sz w:val="22"/>
                <w:szCs w:val="22"/>
              </w:rPr>
              <w:t>kolostome</w:t>
            </w:r>
            <w:proofErr w:type="spellEnd"/>
            <w:r w:rsidRPr="00AF4349">
              <w:rPr>
                <w:sz w:val="22"/>
                <w:szCs w:val="22"/>
              </w:rPr>
              <w:t xml:space="preserve"> i toaleta </w:t>
            </w:r>
            <w:proofErr w:type="spellStart"/>
            <w:r w:rsidRPr="00AF4349">
              <w:rPr>
                <w:sz w:val="22"/>
                <w:szCs w:val="22"/>
              </w:rPr>
              <w:t>gastrostome</w:t>
            </w:r>
            <w:proofErr w:type="spellEnd"/>
            <w:r w:rsidRPr="00AF4349">
              <w:rPr>
                <w:sz w:val="22"/>
                <w:szCs w:val="22"/>
              </w:rPr>
              <w:t xml:space="preserve"> (po mogućnosti svaku proceduru po 10 puta).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12. Urologija (15 dana)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Po završetku specijalizacije specijalist obiteljske medicine treba znati dijagnostiku i intervenciju kod najčešćih uroloških bolesti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samostalno izvesti procedure: rektalni pregled, </w:t>
            </w:r>
            <w:proofErr w:type="spellStart"/>
            <w:r w:rsidRPr="00AF4349">
              <w:rPr>
                <w:sz w:val="22"/>
                <w:szCs w:val="22"/>
              </w:rPr>
              <w:t>proktoskopiju</w:t>
            </w:r>
            <w:proofErr w:type="spellEnd"/>
            <w:r w:rsidRPr="00AF4349">
              <w:rPr>
                <w:sz w:val="22"/>
                <w:szCs w:val="22"/>
              </w:rPr>
              <w:t xml:space="preserve">, </w:t>
            </w:r>
            <w:proofErr w:type="spellStart"/>
            <w:r w:rsidRPr="00AF4349">
              <w:rPr>
                <w:sz w:val="22"/>
                <w:szCs w:val="22"/>
              </w:rPr>
              <w:t>anoskopiju</w:t>
            </w:r>
            <w:proofErr w:type="spellEnd"/>
            <w:r w:rsidRPr="00AF4349">
              <w:rPr>
                <w:sz w:val="22"/>
                <w:szCs w:val="22"/>
              </w:rPr>
              <w:t xml:space="preserve">, pregled testisa i penisa, rektalni pregled (rektum, prostata), test na okultno krvarenje, interpretacija rezultata dijagnostičkih pretraga (laboratorijskih, histoloških, radioloških, ultrazvučnih, endoskopskih), </w:t>
            </w:r>
            <w:proofErr w:type="spellStart"/>
            <w:r w:rsidRPr="00AF4349">
              <w:rPr>
                <w:sz w:val="22"/>
                <w:szCs w:val="22"/>
              </w:rPr>
              <w:t>kateterizaciju</w:t>
            </w:r>
            <w:proofErr w:type="spellEnd"/>
            <w:r w:rsidRPr="00AF4349">
              <w:rPr>
                <w:sz w:val="22"/>
                <w:szCs w:val="22"/>
              </w:rPr>
              <w:t xml:space="preserve"> mokraćnog mjehura, postavljanje i promjena trajnog katetera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13. Ginekologija i </w:t>
            </w:r>
            <w:proofErr w:type="spellStart"/>
            <w:r w:rsidRPr="00AF4349">
              <w:rPr>
                <w:sz w:val="22"/>
                <w:szCs w:val="22"/>
              </w:rPr>
              <w:t>opstetricija</w:t>
            </w:r>
            <w:proofErr w:type="spellEnd"/>
            <w:r w:rsidRPr="00AF4349">
              <w:rPr>
                <w:sz w:val="22"/>
                <w:szCs w:val="22"/>
              </w:rPr>
              <w:t xml:space="preserve"> (1 mjesec i 15 dana)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treba znati dijagnostiku i intervenciju kod najčešćih ginekoloških i </w:t>
            </w:r>
            <w:proofErr w:type="spellStart"/>
            <w:r w:rsidRPr="00AF4349">
              <w:rPr>
                <w:sz w:val="22"/>
                <w:szCs w:val="22"/>
              </w:rPr>
              <w:t>opstetričkih</w:t>
            </w:r>
            <w:proofErr w:type="spellEnd"/>
            <w:r w:rsidRPr="00AF4349">
              <w:rPr>
                <w:sz w:val="22"/>
                <w:szCs w:val="22"/>
              </w:rPr>
              <w:t xml:space="preserve"> bolesti i stanja te provoditi kontracepciju i rano otkrivanje malignih bolesti.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 xml:space="preserve">b) Treba izvesti: pregled abdomena i zdjelice, </w:t>
            </w:r>
            <w:proofErr w:type="spellStart"/>
            <w:r w:rsidRPr="00AF4349">
              <w:rPr>
                <w:sz w:val="22"/>
                <w:szCs w:val="22"/>
              </w:rPr>
              <w:t>palpatorni</w:t>
            </w:r>
            <w:proofErr w:type="spellEnd"/>
            <w:r w:rsidRPr="00AF4349">
              <w:rPr>
                <w:sz w:val="22"/>
                <w:szCs w:val="22"/>
              </w:rPr>
              <w:t xml:space="preserve"> pregled dojke; osposobiti bolesnicu za izvođenje </w:t>
            </w:r>
            <w:proofErr w:type="spellStart"/>
            <w:r w:rsidRPr="00AF4349">
              <w:rPr>
                <w:sz w:val="22"/>
                <w:szCs w:val="22"/>
              </w:rPr>
              <w:t>samopregleda</w:t>
            </w:r>
            <w:proofErr w:type="spellEnd"/>
            <w:r w:rsidRPr="00AF4349">
              <w:rPr>
                <w:sz w:val="22"/>
                <w:szCs w:val="22"/>
              </w:rPr>
              <w:t xml:space="preserve">; vaginalni pregled u </w:t>
            </w:r>
            <w:proofErr w:type="spellStart"/>
            <w:r w:rsidRPr="00AF4349">
              <w:rPr>
                <w:sz w:val="22"/>
                <w:szCs w:val="22"/>
              </w:rPr>
              <w:t>spekulumima</w:t>
            </w:r>
            <w:proofErr w:type="spellEnd"/>
            <w:r w:rsidRPr="00AF4349">
              <w:rPr>
                <w:sz w:val="22"/>
                <w:szCs w:val="22"/>
              </w:rPr>
              <w:t xml:space="preserve">; </w:t>
            </w:r>
            <w:proofErr w:type="spellStart"/>
            <w:r w:rsidRPr="00AF4349">
              <w:rPr>
                <w:sz w:val="22"/>
                <w:szCs w:val="22"/>
              </w:rPr>
              <w:t>bimanualni</w:t>
            </w:r>
            <w:proofErr w:type="spellEnd"/>
            <w:r w:rsidRPr="00AF4349">
              <w:rPr>
                <w:sz w:val="22"/>
                <w:szCs w:val="22"/>
              </w:rPr>
              <w:t xml:space="preserve"> vaginalni pregled; uzeti, obojiti i pod mikroskopom pregledati i ocijeniti stupanj čistoće vaginalnog brisa; uzimanje i interpretacija dobivenog rezultata brisa po </w:t>
            </w:r>
            <w:proofErr w:type="spellStart"/>
            <w:r w:rsidRPr="00AF4349">
              <w:rPr>
                <w:sz w:val="22"/>
                <w:szCs w:val="22"/>
              </w:rPr>
              <w:t>Papanicolaou</w:t>
            </w:r>
            <w:proofErr w:type="spellEnd"/>
            <w:r w:rsidRPr="00AF4349">
              <w:rPr>
                <w:sz w:val="22"/>
                <w:szCs w:val="22"/>
              </w:rPr>
              <w:t>. Sudjelovati u izvođenju hitnog poroda i skrbiti za rodilju u hitnim situacijama.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Procijeniti sposobnost dojke za laktaciju i poučavati tehniku dojenja.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Poznavati dijagnostičke postupke te znati interpretirati i objasniti rezultate dijagnostičkih postupaka u ginekologiji i </w:t>
            </w:r>
            <w:proofErr w:type="spellStart"/>
            <w:r w:rsidRPr="00AF4349">
              <w:rPr>
                <w:sz w:val="22"/>
                <w:szCs w:val="22"/>
              </w:rPr>
              <w:t>opstetriciji</w:t>
            </w:r>
            <w:proofErr w:type="spellEnd"/>
            <w:r w:rsidRPr="00AF4349">
              <w:rPr>
                <w:sz w:val="22"/>
                <w:szCs w:val="22"/>
              </w:rPr>
              <w:t>.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14. Anesteziologija, </w:t>
            </w:r>
            <w:proofErr w:type="spellStart"/>
            <w:r w:rsidRPr="00AF4349">
              <w:rPr>
                <w:sz w:val="22"/>
                <w:szCs w:val="22"/>
              </w:rPr>
              <w:t>reanimatologija</w:t>
            </w:r>
            <w:proofErr w:type="spellEnd"/>
            <w:r w:rsidRPr="00AF4349">
              <w:rPr>
                <w:sz w:val="22"/>
                <w:szCs w:val="22"/>
              </w:rPr>
              <w:t xml:space="preserve"> i intenzivna medicina (15 dana)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treba znati dijagnostiku i intervenciju te </w:t>
            </w:r>
            <w:proofErr w:type="spellStart"/>
            <w:r w:rsidRPr="00AF4349">
              <w:rPr>
                <w:sz w:val="22"/>
                <w:szCs w:val="22"/>
              </w:rPr>
              <w:t>posthospitalnu</w:t>
            </w:r>
            <w:proofErr w:type="spellEnd"/>
            <w:r w:rsidRPr="00AF4349">
              <w:rPr>
                <w:sz w:val="22"/>
                <w:szCs w:val="22"/>
              </w:rPr>
              <w:t xml:space="preserve"> skrb kod najčešćih bolesti i stanja koja se zbrinjavaju u jedinicama intenzivne skrbi.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treba izvesti: CPR kod djece i odraslih, uspostava i održavanje zračnih puteva: </w:t>
            </w:r>
            <w:proofErr w:type="spellStart"/>
            <w:r w:rsidRPr="00AF4349">
              <w:rPr>
                <w:sz w:val="22"/>
                <w:szCs w:val="22"/>
              </w:rPr>
              <w:t>intubacija</w:t>
            </w:r>
            <w:proofErr w:type="spellEnd"/>
            <w:r w:rsidRPr="00AF4349">
              <w:rPr>
                <w:sz w:val="22"/>
                <w:szCs w:val="22"/>
              </w:rPr>
              <w:t xml:space="preserve">, upotreba </w:t>
            </w:r>
            <w:proofErr w:type="spellStart"/>
            <w:r w:rsidRPr="00AF4349">
              <w:rPr>
                <w:sz w:val="22"/>
                <w:szCs w:val="22"/>
              </w:rPr>
              <w:t>Ambu</w:t>
            </w:r>
            <w:proofErr w:type="spellEnd"/>
            <w:r w:rsidRPr="00AF4349">
              <w:rPr>
                <w:sz w:val="22"/>
                <w:szCs w:val="22"/>
              </w:rPr>
              <w:t xml:space="preserve"> maske, ventilacijska podrška, </w:t>
            </w:r>
            <w:proofErr w:type="spellStart"/>
            <w:r w:rsidRPr="00AF4349">
              <w:rPr>
                <w:sz w:val="22"/>
                <w:szCs w:val="22"/>
              </w:rPr>
              <w:t>oksigenacija</w:t>
            </w:r>
            <w:proofErr w:type="spellEnd"/>
            <w:r w:rsidRPr="00AF4349">
              <w:rPr>
                <w:sz w:val="22"/>
                <w:szCs w:val="22"/>
              </w:rPr>
              <w:t xml:space="preserve">, vanjska masaža srca, defibrilacija, </w:t>
            </w:r>
            <w:proofErr w:type="spellStart"/>
            <w:r w:rsidRPr="00AF4349">
              <w:rPr>
                <w:sz w:val="22"/>
                <w:szCs w:val="22"/>
              </w:rPr>
              <w:t>venepunkcija</w:t>
            </w:r>
            <w:proofErr w:type="spellEnd"/>
            <w:r w:rsidRPr="00AF4349">
              <w:rPr>
                <w:sz w:val="22"/>
                <w:szCs w:val="22"/>
              </w:rPr>
              <w:t xml:space="preserve"> kod odraslih i djece i postavljenje venskog puta, postavljanje </w:t>
            </w:r>
            <w:proofErr w:type="spellStart"/>
            <w:r w:rsidRPr="00AF4349">
              <w:rPr>
                <w:sz w:val="22"/>
                <w:szCs w:val="22"/>
              </w:rPr>
              <w:t>nazogastrične</w:t>
            </w:r>
            <w:proofErr w:type="spellEnd"/>
            <w:r w:rsidRPr="00AF4349">
              <w:rPr>
                <w:sz w:val="22"/>
                <w:szCs w:val="22"/>
              </w:rPr>
              <w:t xml:space="preserve"> sonde, ispiranje želuca – </w:t>
            </w:r>
            <w:proofErr w:type="spellStart"/>
            <w:r w:rsidRPr="00AF4349">
              <w:rPr>
                <w:sz w:val="22"/>
                <w:szCs w:val="22"/>
              </w:rPr>
              <w:t>lavaža</w:t>
            </w:r>
            <w:proofErr w:type="spellEnd"/>
            <w:r w:rsidRPr="00AF4349">
              <w:rPr>
                <w:sz w:val="22"/>
                <w:szCs w:val="22"/>
              </w:rPr>
              <w:t xml:space="preserve"> i vještina davanja injekcija svih vrsta, terapija kisikom, anestezija kože i sluznica, </w:t>
            </w:r>
            <w:proofErr w:type="spellStart"/>
            <w:r w:rsidRPr="00AF4349">
              <w:rPr>
                <w:sz w:val="22"/>
                <w:szCs w:val="22"/>
              </w:rPr>
              <w:t>gingive</w:t>
            </w:r>
            <w:proofErr w:type="spellEnd"/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c) naučiti osnove analgezije i upoznati se s anesteziološkim postupcima liječenja kronične boli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15. Medicinska dijagnostika (15 dana)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završenoj specijalizaciji liječnik treba znati opisati </w:t>
            </w:r>
            <w:proofErr w:type="spellStart"/>
            <w:r w:rsidRPr="00AF4349">
              <w:rPr>
                <w:sz w:val="22"/>
                <w:szCs w:val="22"/>
              </w:rPr>
              <w:t>indikcije</w:t>
            </w:r>
            <w:proofErr w:type="spellEnd"/>
            <w:r w:rsidRPr="00AF4349">
              <w:rPr>
                <w:sz w:val="22"/>
                <w:szCs w:val="22"/>
              </w:rPr>
              <w:t xml:space="preserve"> za pojedine radiološke ili druge »</w:t>
            </w:r>
            <w:proofErr w:type="spellStart"/>
            <w:r w:rsidRPr="00AF4349">
              <w:rPr>
                <w:sz w:val="22"/>
                <w:szCs w:val="22"/>
              </w:rPr>
              <w:t>imaging</w:t>
            </w:r>
            <w:proofErr w:type="spellEnd"/>
            <w:r w:rsidRPr="00AF4349">
              <w:rPr>
                <w:sz w:val="22"/>
                <w:szCs w:val="22"/>
              </w:rPr>
              <w:t>» pretrage te UZV pretrage, znati koje se greške mogu očekivati, kako pripremiti bolesnika za pretrage.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znati izvesti </w:t>
            </w:r>
            <w:proofErr w:type="spellStart"/>
            <w:r w:rsidRPr="00AF4349">
              <w:rPr>
                <w:sz w:val="22"/>
                <w:szCs w:val="22"/>
              </w:rPr>
              <w:t>venepunkciju</w:t>
            </w:r>
            <w:proofErr w:type="spellEnd"/>
            <w:r w:rsidRPr="00AF4349">
              <w:rPr>
                <w:sz w:val="22"/>
                <w:szCs w:val="22"/>
              </w:rPr>
              <w:t xml:space="preserve"> i uzimanje krvi za hematološku i biokemijsku analizu, uzimanje brisa ždrijela, nosa, uha i nasađivanja na podlogu; uzimanje iskašljaja urina te stolice za bakteriološku analizu. Uzimanje stolice i analnog brisa za </w:t>
            </w:r>
            <w:proofErr w:type="spellStart"/>
            <w:r w:rsidRPr="00AF4349">
              <w:rPr>
                <w:sz w:val="22"/>
                <w:szCs w:val="22"/>
              </w:rPr>
              <w:t>parazitološku</w:t>
            </w:r>
            <w:proofErr w:type="spellEnd"/>
            <w:r w:rsidRPr="00AF4349">
              <w:rPr>
                <w:sz w:val="22"/>
                <w:szCs w:val="22"/>
              </w:rPr>
              <w:t xml:space="preserve"> analizu; nasađivanje vaginalnih </w:t>
            </w:r>
            <w:proofErr w:type="spellStart"/>
            <w:r w:rsidRPr="00AF4349">
              <w:rPr>
                <w:sz w:val="22"/>
                <w:szCs w:val="22"/>
              </w:rPr>
              <w:t>briseva</w:t>
            </w:r>
            <w:proofErr w:type="spellEnd"/>
            <w:r w:rsidRPr="00AF4349">
              <w:rPr>
                <w:sz w:val="22"/>
                <w:szCs w:val="22"/>
              </w:rPr>
              <w:t xml:space="preserve"> na </w:t>
            </w:r>
            <w:proofErr w:type="spellStart"/>
            <w:r w:rsidRPr="00AF4349">
              <w:rPr>
                <w:sz w:val="22"/>
                <w:szCs w:val="22"/>
              </w:rPr>
              <w:t>kandidu</w:t>
            </w:r>
            <w:proofErr w:type="spellEnd"/>
            <w:r w:rsidRPr="00AF4349">
              <w:rPr>
                <w:sz w:val="22"/>
                <w:szCs w:val="22"/>
              </w:rPr>
              <w:t xml:space="preserve"> i </w:t>
            </w:r>
            <w:proofErr w:type="spellStart"/>
            <w:r w:rsidRPr="00AF4349">
              <w:rPr>
                <w:sz w:val="22"/>
                <w:szCs w:val="22"/>
              </w:rPr>
              <w:t>trihomonas</w:t>
            </w:r>
            <w:proofErr w:type="spellEnd"/>
            <w:r w:rsidRPr="00AF4349">
              <w:rPr>
                <w:sz w:val="22"/>
                <w:szCs w:val="22"/>
              </w:rPr>
              <w:t xml:space="preserve">, uzimanje cervikalnih </w:t>
            </w:r>
            <w:proofErr w:type="spellStart"/>
            <w:r w:rsidRPr="00AF4349">
              <w:rPr>
                <w:sz w:val="22"/>
                <w:szCs w:val="22"/>
              </w:rPr>
              <w:t>bruiseva</w:t>
            </w:r>
            <w:proofErr w:type="spellEnd"/>
            <w:r w:rsidRPr="00AF4349">
              <w:rPr>
                <w:sz w:val="22"/>
                <w:szCs w:val="22"/>
              </w:rPr>
              <w:t xml:space="preserve"> na </w:t>
            </w:r>
            <w:proofErr w:type="spellStart"/>
            <w:r w:rsidRPr="00AF4349">
              <w:rPr>
                <w:sz w:val="22"/>
                <w:szCs w:val="22"/>
              </w:rPr>
              <w:t>Chlamidiju</w:t>
            </w:r>
            <w:proofErr w:type="spellEnd"/>
            <w:r w:rsidRPr="00AF4349">
              <w:rPr>
                <w:sz w:val="22"/>
                <w:szCs w:val="22"/>
              </w:rPr>
              <w:t xml:space="preserve">, </w:t>
            </w:r>
            <w:proofErr w:type="spellStart"/>
            <w:r w:rsidRPr="00AF4349">
              <w:rPr>
                <w:sz w:val="22"/>
                <w:szCs w:val="22"/>
              </w:rPr>
              <w:t>Ureaplasmu</w:t>
            </w:r>
            <w:proofErr w:type="spellEnd"/>
            <w:r w:rsidRPr="00AF4349">
              <w:rPr>
                <w:sz w:val="22"/>
                <w:szCs w:val="22"/>
              </w:rPr>
              <w:t xml:space="preserve"> i </w:t>
            </w:r>
            <w:proofErr w:type="spellStart"/>
            <w:r w:rsidRPr="00AF4349">
              <w:rPr>
                <w:sz w:val="22"/>
                <w:szCs w:val="22"/>
              </w:rPr>
              <w:t>Mycoplasmu</w:t>
            </w:r>
            <w:proofErr w:type="spellEnd"/>
            <w:r w:rsidRPr="00AF4349">
              <w:rPr>
                <w:sz w:val="22"/>
                <w:szCs w:val="22"/>
              </w:rPr>
              <w:t xml:space="preserve"> i uzimanje </w:t>
            </w:r>
            <w:proofErr w:type="spellStart"/>
            <w:r w:rsidRPr="00AF4349">
              <w:rPr>
                <w:sz w:val="22"/>
                <w:szCs w:val="22"/>
              </w:rPr>
              <w:t>briseva</w:t>
            </w:r>
            <w:proofErr w:type="spellEnd"/>
            <w:r w:rsidRPr="00AF4349">
              <w:rPr>
                <w:sz w:val="22"/>
                <w:szCs w:val="22"/>
              </w:rPr>
              <w:t xml:space="preserve"> uretre na gonoreju i sifilis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16. Ortopedija (15 dana)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Po završetku specijalizacije specijalist obiteljske medicine treba znati dijagnostiku i intervenciju kod najčešćih ortopedskih bolesti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treba izvesti slijedeće postupke: privremenu imobilizaciju uganuća svih zglobova prvog stupnja, privremenu imobilizaciju velikih zglobova, prepoznati izljev u zglobu, aspiraciju izljeva u zglobu, </w:t>
            </w:r>
            <w:proofErr w:type="spellStart"/>
            <w:r w:rsidRPr="00AF4349">
              <w:rPr>
                <w:sz w:val="22"/>
                <w:szCs w:val="22"/>
              </w:rPr>
              <w:t>intraartikularnu</w:t>
            </w:r>
            <w:proofErr w:type="spellEnd"/>
            <w:r w:rsidRPr="00AF4349">
              <w:rPr>
                <w:sz w:val="22"/>
                <w:szCs w:val="22"/>
              </w:rPr>
              <w:t xml:space="preserve"> injekciju, </w:t>
            </w:r>
            <w:proofErr w:type="spellStart"/>
            <w:r w:rsidRPr="00AF4349">
              <w:rPr>
                <w:sz w:val="22"/>
                <w:szCs w:val="22"/>
              </w:rPr>
              <w:t>periartikularnu</w:t>
            </w:r>
            <w:proofErr w:type="spellEnd"/>
            <w:r w:rsidRPr="00AF4349">
              <w:rPr>
                <w:sz w:val="22"/>
                <w:szCs w:val="22"/>
              </w:rPr>
              <w:t xml:space="preserve"> primjenu </w:t>
            </w:r>
            <w:proofErr w:type="spellStart"/>
            <w:r w:rsidRPr="00AF4349">
              <w:rPr>
                <w:sz w:val="22"/>
                <w:szCs w:val="22"/>
              </w:rPr>
              <w:t>kortikosteroida</w:t>
            </w:r>
            <w:proofErr w:type="spellEnd"/>
            <w:r w:rsidRPr="00AF4349">
              <w:rPr>
                <w:sz w:val="22"/>
                <w:szCs w:val="22"/>
              </w:rPr>
              <w:t xml:space="preserve">, aspiraciju </w:t>
            </w:r>
            <w:proofErr w:type="spellStart"/>
            <w:r w:rsidRPr="00AF4349">
              <w:rPr>
                <w:sz w:val="22"/>
                <w:szCs w:val="22"/>
              </w:rPr>
              <w:t>prepatelarne</w:t>
            </w:r>
            <w:proofErr w:type="spellEnd"/>
            <w:r w:rsidRPr="00AF4349">
              <w:rPr>
                <w:sz w:val="22"/>
                <w:szCs w:val="22"/>
              </w:rPr>
              <w:t xml:space="preserve"> </w:t>
            </w:r>
            <w:proofErr w:type="spellStart"/>
            <w:r w:rsidRPr="00AF4349">
              <w:rPr>
                <w:sz w:val="22"/>
                <w:szCs w:val="22"/>
              </w:rPr>
              <w:t>burse</w:t>
            </w:r>
            <w:proofErr w:type="spellEnd"/>
            <w:r w:rsidRPr="00AF4349">
              <w:rPr>
                <w:sz w:val="22"/>
                <w:szCs w:val="22"/>
              </w:rPr>
              <w:t xml:space="preserve">, </w:t>
            </w:r>
            <w:proofErr w:type="spellStart"/>
            <w:r w:rsidRPr="00AF4349">
              <w:rPr>
                <w:sz w:val="22"/>
                <w:szCs w:val="22"/>
              </w:rPr>
              <w:t>burse</w:t>
            </w:r>
            <w:proofErr w:type="spellEnd"/>
            <w:r w:rsidRPr="00AF4349">
              <w:rPr>
                <w:sz w:val="22"/>
                <w:szCs w:val="22"/>
              </w:rPr>
              <w:t xml:space="preserve"> </w:t>
            </w:r>
            <w:proofErr w:type="spellStart"/>
            <w:r w:rsidRPr="00AF4349">
              <w:rPr>
                <w:sz w:val="22"/>
                <w:szCs w:val="22"/>
              </w:rPr>
              <w:t>olekranona</w:t>
            </w:r>
            <w:proofErr w:type="spellEnd"/>
            <w:r w:rsidRPr="00AF4349">
              <w:rPr>
                <w:sz w:val="22"/>
                <w:szCs w:val="22"/>
              </w:rPr>
              <w:t xml:space="preserve"> – infiltracija </w:t>
            </w:r>
            <w:proofErr w:type="spellStart"/>
            <w:r w:rsidRPr="00AF4349">
              <w:rPr>
                <w:sz w:val="22"/>
                <w:szCs w:val="22"/>
              </w:rPr>
              <w:t>kortikosteroidima</w:t>
            </w:r>
            <w:proofErr w:type="spellEnd"/>
            <w:r w:rsidRPr="00AF4349">
              <w:rPr>
                <w:sz w:val="22"/>
                <w:szCs w:val="22"/>
              </w:rPr>
              <w:t xml:space="preserve">, znati interpretirati rezultate dijagnostičkih pretraga, (laboratorijskih, histoloških, radioloških, ultrazvučnih, endoskopskih) koji se primjenjuju u ortopediji.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>17. Neurologija (21 dan)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treba znati dijagnostiku i intervenciju kod najčešćih neuroloških bolesti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treba znati: izvesti kompletan neurološki status, prosudbu oštećenja motornih, senzornih i kognitivnih funkcija, prosudbu gubitka vestibularnih funkcija, interpretaciju dijagnostičkih nalaza te indikacije i interpretaciju rezultata specijalnih dijagnostičkih metoda u neurologiji: EEG, EMNG, psihologijskih testova, radioloških, ultrazvučnih, angiografskih pretraga.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18. Oftalmologija (15 dana)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po završetku specijalizacije specijalist obiteljske medicine treba znati dijagnostiku i intervenciju kod najčešćih oftalmoloških bolesti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treba izvesti slijedeće postupke: dati upute bolesniku o ispravnoj upotrebi kapi i masti, preokretanje gornje vjeđe, upotreba površnih anestetika, vađenje stranog tijela iz </w:t>
            </w:r>
            <w:proofErr w:type="spellStart"/>
            <w:r w:rsidRPr="00AF4349">
              <w:rPr>
                <w:sz w:val="22"/>
                <w:szCs w:val="22"/>
              </w:rPr>
              <w:t>konjunktive</w:t>
            </w:r>
            <w:proofErr w:type="spellEnd"/>
            <w:r w:rsidRPr="00AF4349">
              <w:rPr>
                <w:sz w:val="22"/>
                <w:szCs w:val="22"/>
              </w:rPr>
              <w:t xml:space="preserve"> i s </w:t>
            </w:r>
            <w:proofErr w:type="spellStart"/>
            <w:r w:rsidRPr="00AF4349">
              <w:rPr>
                <w:sz w:val="22"/>
                <w:szCs w:val="22"/>
              </w:rPr>
              <w:t>korneje</w:t>
            </w:r>
            <w:proofErr w:type="spellEnd"/>
            <w:r w:rsidRPr="00AF4349">
              <w:rPr>
                <w:sz w:val="22"/>
                <w:szCs w:val="22"/>
              </w:rPr>
              <w:t xml:space="preserve">, ispitivanje </w:t>
            </w:r>
            <w:proofErr w:type="spellStart"/>
            <w:r w:rsidRPr="00AF4349">
              <w:rPr>
                <w:sz w:val="22"/>
                <w:szCs w:val="22"/>
              </w:rPr>
              <w:t>bulbomotorike</w:t>
            </w:r>
            <w:proofErr w:type="spellEnd"/>
            <w:r w:rsidRPr="00AF4349">
              <w:rPr>
                <w:sz w:val="22"/>
                <w:szCs w:val="22"/>
              </w:rPr>
              <w:t xml:space="preserve">, primjenu testova za strabizam, ispitivanje vida, ispitivanje sljepoće za boje, ispitivanje </w:t>
            </w:r>
            <w:proofErr w:type="spellStart"/>
            <w:r w:rsidRPr="00AF4349">
              <w:rPr>
                <w:sz w:val="22"/>
                <w:szCs w:val="22"/>
              </w:rPr>
              <w:t>nistagmusa</w:t>
            </w:r>
            <w:proofErr w:type="spellEnd"/>
            <w:r w:rsidRPr="00AF4349">
              <w:rPr>
                <w:sz w:val="22"/>
                <w:szCs w:val="22"/>
              </w:rPr>
              <w:t xml:space="preserve">, pregled očne pozadine – </w:t>
            </w:r>
            <w:proofErr w:type="spellStart"/>
            <w:r w:rsidRPr="00AF4349">
              <w:rPr>
                <w:sz w:val="22"/>
                <w:szCs w:val="22"/>
              </w:rPr>
              <w:t>fundoskopija</w:t>
            </w:r>
            <w:proofErr w:type="spellEnd"/>
            <w:r w:rsidRPr="00AF4349">
              <w:rPr>
                <w:sz w:val="22"/>
                <w:szCs w:val="22"/>
              </w:rPr>
              <w:t xml:space="preserve">, primjena atropina i vazokonstriktora pupile, opskrba površne ozlijede oka i opekline te obrazložiti indikacije i interpretirati rezultate specijalnih dijagnostičkih metoda u oftalmologiji i </w:t>
            </w:r>
            <w:proofErr w:type="spellStart"/>
            <w:r w:rsidRPr="00AF4349">
              <w:rPr>
                <w:sz w:val="22"/>
                <w:szCs w:val="22"/>
              </w:rPr>
              <w:t>optometriji</w:t>
            </w:r>
            <w:proofErr w:type="spellEnd"/>
            <w:r w:rsidRPr="00AF4349">
              <w:rPr>
                <w:sz w:val="22"/>
                <w:szCs w:val="22"/>
              </w:rPr>
              <w:t xml:space="preserve">: ispitivanje vidnog polja, </w:t>
            </w:r>
            <w:proofErr w:type="spellStart"/>
            <w:r w:rsidRPr="00AF4349">
              <w:rPr>
                <w:sz w:val="22"/>
                <w:szCs w:val="22"/>
              </w:rPr>
              <w:t>elektronistagmografija</w:t>
            </w:r>
            <w:proofErr w:type="spellEnd"/>
            <w:r w:rsidRPr="00AF4349">
              <w:rPr>
                <w:sz w:val="22"/>
                <w:szCs w:val="22"/>
              </w:rPr>
              <w:t xml:space="preserve">, radioloških, ultrazvučnih, angiografskih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19. Otorinolaringologija (21 dan)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po završetku specijalizacije specijalist obiteljske medicine treba znati dijagnostiku i intervenciju kod najčešćih otorinolaringoloških bolesti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treba izvesti slijedeće postupke: dati upute bolesniku o ispravnoj upotrebi kapi za nos i uho, </w:t>
            </w:r>
            <w:proofErr w:type="spellStart"/>
            <w:r w:rsidRPr="00AF4349">
              <w:rPr>
                <w:sz w:val="22"/>
                <w:szCs w:val="22"/>
              </w:rPr>
              <w:t>otoskopiranje</w:t>
            </w:r>
            <w:proofErr w:type="spellEnd"/>
            <w:r w:rsidRPr="00AF4349">
              <w:rPr>
                <w:sz w:val="22"/>
                <w:szCs w:val="22"/>
              </w:rPr>
              <w:t xml:space="preserve">, prednju rinoskopiju, vađenje stranog tijela iz uha, nosa i grla, ispiranje uha, toaleta </w:t>
            </w:r>
            <w:proofErr w:type="spellStart"/>
            <w:r w:rsidRPr="00AF4349">
              <w:rPr>
                <w:sz w:val="22"/>
                <w:szCs w:val="22"/>
              </w:rPr>
              <w:t>zvukovoda</w:t>
            </w:r>
            <w:proofErr w:type="spellEnd"/>
            <w:r w:rsidRPr="00AF4349">
              <w:rPr>
                <w:sz w:val="22"/>
                <w:szCs w:val="22"/>
              </w:rPr>
              <w:t xml:space="preserve">, propuhivanje tuba – </w:t>
            </w:r>
            <w:proofErr w:type="spellStart"/>
            <w:r w:rsidRPr="00AF4349">
              <w:rPr>
                <w:sz w:val="22"/>
                <w:szCs w:val="22"/>
              </w:rPr>
              <w:t>policeriranje</w:t>
            </w:r>
            <w:proofErr w:type="spellEnd"/>
            <w:r w:rsidRPr="00AF4349">
              <w:rPr>
                <w:sz w:val="22"/>
                <w:szCs w:val="22"/>
              </w:rPr>
              <w:t>, zaustavljanje krvarenja iz nosa i uha (</w:t>
            </w:r>
            <w:proofErr w:type="spellStart"/>
            <w:r w:rsidRPr="00AF4349">
              <w:rPr>
                <w:sz w:val="22"/>
                <w:szCs w:val="22"/>
              </w:rPr>
              <w:t>tamponada</w:t>
            </w:r>
            <w:proofErr w:type="spellEnd"/>
            <w:r w:rsidRPr="00AF4349">
              <w:rPr>
                <w:sz w:val="22"/>
                <w:szCs w:val="22"/>
              </w:rPr>
              <w:t xml:space="preserve"> prednja), analiza </w:t>
            </w:r>
            <w:proofErr w:type="spellStart"/>
            <w:r w:rsidRPr="00AF4349">
              <w:rPr>
                <w:sz w:val="22"/>
                <w:szCs w:val="22"/>
              </w:rPr>
              <w:t>nistagmusa</w:t>
            </w:r>
            <w:proofErr w:type="spellEnd"/>
            <w:r w:rsidRPr="00AF4349">
              <w:rPr>
                <w:sz w:val="22"/>
                <w:szCs w:val="22"/>
              </w:rPr>
              <w:t>, ispitivanje sluha (</w:t>
            </w:r>
            <w:proofErr w:type="spellStart"/>
            <w:r w:rsidRPr="00AF4349">
              <w:rPr>
                <w:sz w:val="22"/>
                <w:szCs w:val="22"/>
              </w:rPr>
              <w:t>skrining</w:t>
            </w:r>
            <w:proofErr w:type="spellEnd"/>
            <w:r w:rsidRPr="00AF4349">
              <w:rPr>
                <w:sz w:val="22"/>
                <w:szCs w:val="22"/>
              </w:rPr>
              <w:t xml:space="preserve"> u dječjoj dobi), stražnje rinoskopije, indirektne </w:t>
            </w:r>
            <w:proofErr w:type="spellStart"/>
            <w:r w:rsidRPr="00AF4349">
              <w:rPr>
                <w:sz w:val="22"/>
                <w:szCs w:val="22"/>
              </w:rPr>
              <w:t>laringoskopije</w:t>
            </w:r>
            <w:proofErr w:type="spellEnd"/>
            <w:r w:rsidRPr="00AF4349">
              <w:rPr>
                <w:sz w:val="22"/>
                <w:szCs w:val="22"/>
              </w:rPr>
              <w:t xml:space="preserve">, primjenu </w:t>
            </w:r>
            <w:proofErr w:type="spellStart"/>
            <w:r w:rsidRPr="00AF4349">
              <w:rPr>
                <w:sz w:val="22"/>
                <w:szCs w:val="22"/>
              </w:rPr>
              <w:t>inhalatora</w:t>
            </w:r>
            <w:proofErr w:type="spellEnd"/>
            <w:r w:rsidRPr="00AF4349">
              <w:rPr>
                <w:sz w:val="22"/>
                <w:szCs w:val="22"/>
              </w:rPr>
              <w:t xml:space="preserve">, uzimanja </w:t>
            </w:r>
            <w:proofErr w:type="spellStart"/>
            <w:r w:rsidRPr="00AF4349">
              <w:rPr>
                <w:sz w:val="22"/>
                <w:szCs w:val="22"/>
              </w:rPr>
              <w:t>briseva</w:t>
            </w:r>
            <w:proofErr w:type="spellEnd"/>
            <w:r w:rsidRPr="00AF4349">
              <w:rPr>
                <w:sz w:val="22"/>
                <w:szCs w:val="22"/>
              </w:rPr>
              <w:t xml:space="preserve">, uha, nosa, grla, opskrbiti manje ozlijede nosa, uha i </w:t>
            </w:r>
            <w:proofErr w:type="spellStart"/>
            <w:r w:rsidRPr="00AF4349">
              <w:rPr>
                <w:sz w:val="22"/>
                <w:szCs w:val="22"/>
              </w:rPr>
              <w:t>ustiju</w:t>
            </w:r>
            <w:proofErr w:type="spellEnd"/>
            <w:r w:rsidRPr="00AF4349">
              <w:rPr>
                <w:sz w:val="22"/>
                <w:szCs w:val="22"/>
              </w:rPr>
              <w:t xml:space="preserve"> te opekotine, interpretacija </w:t>
            </w:r>
            <w:proofErr w:type="spellStart"/>
            <w:r w:rsidRPr="00AF4349">
              <w:rPr>
                <w:sz w:val="22"/>
                <w:szCs w:val="22"/>
              </w:rPr>
              <w:t>audiovestibulograma</w:t>
            </w:r>
            <w:proofErr w:type="spellEnd"/>
            <w:r w:rsidRPr="00AF4349">
              <w:rPr>
                <w:sz w:val="22"/>
                <w:szCs w:val="22"/>
              </w:rPr>
              <w:t xml:space="preserve"> te obrazložiti indikacije i interpretirati rezultate specifičnih radioloških, ultrazvučnih, endoskopskih dijagnostičkih metoda u bolestima uha, grla i nosa.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20. Psihijatrija (1 mjesec)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treba znati dijagnosticirati, liječiti i /ili pratiti bolesnike koji boluju od najčešćih duševnih bolesti, kao što su: anksioznost, napadaji panike i fobije, depresija, bipolarni poremećaj, shizofrenija, </w:t>
            </w:r>
            <w:proofErr w:type="spellStart"/>
            <w:r w:rsidRPr="00AF4349">
              <w:rPr>
                <w:sz w:val="22"/>
                <w:szCs w:val="22"/>
              </w:rPr>
              <w:t>psihoorganski</w:t>
            </w:r>
            <w:proofErr w:type="spellEnd"/>
            <w:r w:rsidRPr="00AF4349">
              <w:rPr>
                <w:sz w:val="22"/>
                <w:szCs w:val="22"/>
              </w:rPr>
              <w:t xml:space="preserve"> sindrom, alkoholizam, zlouporaba droga, </w:t>
            </w:r>
            <w:proofErr w:type="spellStart"/>
            <w:r w:rsidRPr="00AF4349">
              <w:rPr>
                <w:sz w:val="22"/>
                <w:szCs w:val="22"/>
              </w:rPr>
              <w:t>somatoformni</w:t>
            </w:r>
            <w:proofErr w:type="spellEnd"/>
            <w:r w:rsidRPr="00AF4349">
              <w:rPr>
                <w:sz w:val="22"/>
                <w:szCs w:val="22"/>
              </w:rPr>
              <w:t xml:space="preserve"> poremećaj, poremećaj u jedenju, </w:t>
            </w:r>
            <w:proofErr w:type="spellStart"/>
            <w:r w:rsidRPr="00AF4349">
              <w:rPr>
                <w:sz w:val="22"/>
                <w:szCs w:val="22"/>
              </w:rPr>
              <w:t>postraumatski</w:t>
            </w:r>
            <w:proofErr w:type="spellEnd"/>
            <w:r w:rsidRPr="00AF4349">
              <w:rPr>
                <w:sz w:val="22"/>
                <w:szCs w:val="22"/>
              </w:rPr>
              <w:t xml:space="preserve"> stresni poremećaj, sindrom zlostavljanja i urgentna stanja u psihijatriji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 xml:space="preserve">b) treba znati indikacije za primjenu specifičnih laboratorijskih, radioloških, ultrazvučnih i drugih dijagnostičkih metoda kod osoba sa psihološkim tegobama, znati interpretirati dobivene rezultate te primijeniti odgovarajuće metode terapije </w:t>
            </w:r>
          </w:p>
          <w:p w:rsidR="00AF4349" w:rsidRPr="00AF4349" w:rsidRDefault="005A78C1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F4349" w:rsidRPr="00AF4349">
              <w:rPr>
                <w:sz w:val="22"/>
                <w:szCs w:val="22"/>
              </w:rPr>
              <w:t xml:space="preserve">) znati provoditi metode ventilacije, savjetovanja, </w:t>
            </w:r>
            <w:proofErr w:type="spellStart"/>
            <w:r w:rsidR="00AF4349" w:rsidRPr="00AF4349">
              <w:rPr>
                <w:sz w:val="22"/>
                <w:szCs w:val="22"/>
              </w:rPr>
              <w:t>persuazije</w:t>
            </w:r>
            <w:proofErr w:type="spellEnd"/>
            <w:r w:rsidR="00AF4349" w:rsidRPr="00AF4349">
              <w:rPr>
                <w:sz w:val="22"/>
                <w:szCs w:val="22"/>
              </w:rPr>
              <w:t xml:space="preserve"> i obiteljskog savjetovanja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21. Dermatologija i venerologija (1 mjesec)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a) po završetku specijalizacije specijalist obiteljske medicine treba znati dijagnosticirati uobičajene kožne bolesti te liječiti i pratiti bolesnike koji boluju od najčešćih kožnih bolesti</w:t>
            </w:r>
          </w:p>
          <w:p w:rsid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treba znati izvesti: </w:t>
            </w:r>
            <w:proofErr w:type="spellStart"/>
            <w:r w:rsidRPr="00AF4349">
              <w:rPr>
                <w:sz w:val="22"/>
                <w:szCs w:val="22"/>
              </w:rPr>
              <w:t>intrakutani</w:t>
            </w:r>
            <w:proofErr w:type="spellEnd"/>
            <w:r w:rsidRPr="00AF4349">
              <w:rPr>
                <w:sz w:val="22"/>
                <w:szCs w:val="22"/>
              </w:rPr>
              <w:t xml:space="preserve"> alergološki test, uzeti uzorak rožnatog sloja kože, uzeti i pripremiti bris na gljivice uzeti bris vulve, uretre, vagine pripremiti i pod mikroskopom analizirati </w:t>
            </w:r>
            <w:proofErr w:type="spellStart"/>
            <w:r w:rsidRPr="00AF4349">
              <w:rPr>
                <w:sz w:val="22"/>
                <w:szCs w:val="22"/>
              </w:rPr>
              <w:t>razmaz</w:t>
            </w:r>
            <w:proofErr w:type="spellEnd"/>
            <w:r w:rsidRPr="00AF4349">
              <w:rPr>
                <w:sz w:val="22"/>
                <w:szCs w:val="22"/>
              </w:rPr>
              <w:t xml:space="preserve"> iscjetka genitalija, provesti terapiju tekućim dušikom, </w:t>
            </w:r>
            <w:proofErr w:type="spellStart"/>
            <w:r w:rsidRPr="00AF4349">
              <w:rPr>
                <w:sz w:val="22"/>
                <w:szCs w:val="22"/>
              </w:rPr>
              <w:t>kauterizaciju</w:t>
            </w:r>
            <w:proofErr w:type="spellEnd"/>
            <w:r w:rsidRPr="00AF4349">
              <w:rPr>
                <w:sz w:val="22"/>
                <w:szCs w:val="22"/>
              </w:rPr>
              <w:t xml:space="preserve">, obradu kronične rane, obrazložiti indikacije i interpretirati rezultate specifičnih dijagnostičkih metoda koje se primjenjuju u dermatologiji </w:t>
            </w:r>
          </w:p>
          <w:p w:rsidR="005A78C1" w:rsidRPr="00AF4349" w:rsidRDefault="005A78C1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22. Reumatologija (21 dan)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treba znati dijagnostiku i intervenciju kod najčešćih reumatskih bolesti; </w:t>
            </w:r>
            <w:proofErr w:type="spellStart"/>
            <w:r w:rsidRPr="00AF4349">
              <w:rPr>
                <w:sz w:val="22"/>
                <w:szCs w:val="22"/>
              </w:rPr>
              <w:t>osteoartritis</w:t>
            </w:r>
            <w:proofErr w:type="spellEnd"/>
            <w:r w:rsidRPr="00AF4349">
              <w:rPr>
                <w:sz w:val="22"/>
                <w:szCs w:val="22"/>
              </w:rPr>
              <w:t xml:space="preserve">, artritis povezan sa </w:t>
            </w:r>
            <w:proofErr w:type="spellStart"/>
            <w:r w:rsidRPr="00AF4349">
              <w:rPr>
                <w:sz w:val="22"/>
                <w:szCs w:val="22"/>
              </w:rPr>
              <w:t>spondilitisom</w:t>
            </w:r>
            <w:proofErr w:type="spellEnd"/>
            <w:r w:rsidRPr="00AF4349">
              <w:rPr>
                <w:sz w:val="22"/>
                <w:szCs w:val="22"/>
              </w:rPr>
              <w:t xml:space="preserve">, najčešće difuzne bolesti vezivnog tkiva, bolesti kosti i hrskavice i </w:t>
            </w:r>
            <w:proofErr w:type="spellStart"/>
            <w:r w:rsidRPr="00AF4349">
              <w:rPr>
                <w:sz w:val="22"/>
                <w:szCs w:val="22"/>
              </w:rPr>
              <w:t>izvanzglobne</w:t>
            </w:r>
            <w:proofErr w:type="spellEnd"/>
            <w:r w:rsidRPr="00AF4349">
              <w:rPr>
                <w:sz w:val="22"/>
                <w:szCs w:val="22"/>
              </w:rPr>
              <w:t xml:space="preserve"> bolesti te sudjelovati kao bolnički sobni liječnik u zbrinjavanju nekoliko bolesnika za vrijeme bolničkog liječenja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izvesti samostalno, uz nadzor mentora, sve dijagnostičke i terapeutske procedure karakteristične za specijalnost. U prijemnoj ambulanti mora znati obraditi najmanje 10 pacijenata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23. Fizikalna medicina (21 dan)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a) po završetku specijalizacije specijalist obiteljske medicine će znati dijagnostički postupak, mogućnosti funkcionalnog liječenja i metoda fizikalne terapije te rehabilitacijski postupak kod najčešćih bolesti i poremećaja </w:t>
            </w:r>
            <w:proofErr w:type="spellStart"/>
            <w:r w:rsidRPr="00AF4349">
              <w:rPr>
                <w:sz w:val="22"/>
                <w:szCs w:val="22"/>
              </w:rPr>
              <w:t>lokomotornog</w:t>
            </w:r>
            <w:proofErr w:type="spellEnd"/>
            <w:r w:rsidRPr="00AF4349">
              <w:rPr>
                <w:sz w:val="22"/>
                <w:szCs w:val="22"/>
              </w:rPr>
              <w:t xml:space="preserve"> sustava: spušteno stopalo, </w:t>
            </w:r>
            <w:proofErr w:type="spellStart"/>
            <w:r w:rsidRPr="00AF4349">
              <w:rPr>
                <w:sz w:val="22"/>
                <w:szCs w:val="22"/>
              </w:rPr>
              <w:t>haluks</w:t>
            </w:r>
            <w:proofErr w:type="spellEnd"/>
            <w:r w:rsidRPr="00AF4349">
              <w:rPr>
                <w:sz w:val="22"/>
                <w:szCs w:val="22"/>
              </w:rPr>
              <w:t xml:space="preserve"> </w:t>
            </w:r>
            <w:proofErr w:type="spellStart"/>
            <w:r w:rsidRPr="00AF4349">
              <w:rPr>
                <w:sz w:val="22"/>
                <w:szCs w:val="22"/>
              </w:rPr>
              <w:t>valgus</w:t>
            </w:r>
            <w:proofErr w:type="spellEnd"/>
            <w:r w:rsidRPr="00AF4349">
              <w:rPr>
                <w:sz w:val="22"/>
                <w:szCs w:val="22"/>
              </w:rPr>
              <w:t xml:space="preserve"> i </w:t>
            </w:r>
            <w:proofErr w:type="spellStart"/>
            <w:r w:rsidRPr="00AF4349">
              <w:rPr>
                <w:sz w:val="22"/>
                <w:szCs w:val="22"/>
              </w:rPr>
              <w:t>varus</w:t>
            </w:r>
            <w:proofErr w:type="spellEnd"/>
            <w:r w:rsidRPr="00AF4349">
              <w:rPr>
                <w:sz w:val="22"/>
                <w:szCs w:val="22"/>
              </w:rPr>
              <w:t xml:space="preserve">, </w:t>
            </w:r>
            <w:proofErr w:type="spellStart"/>
            <w:r w:rsidRPr="00AF4349">
              <w:rPr>
                <w:sz w:val="22"/>
                <w:szCs w:val="22"/>
              </w:rPr>
              <w:t>hondromalacija</w:t>
            </w:r>
            <w:proofErr w:type="spellEnd"/>
            <w:r w:rsidRPr="00AF4349">
              <w:rPr>
                <w:sz w:val="22"/>
                <w:szCs w:val="22"/>
              </w:rPr>
              <w:t xml:space="preserve"> patele, </w:t>
            </w:r>
            <w:proofErr w:type="spellStart"/>
            <w:r w:rsidRPr="00AF4349">
              <w:rPr>
                <w:sz w:val="22"/>
                <w:szCs w:val="22"/>
              </w:rPr>
              <w:t>osteoartrirtis</w:t>
            </w:r>
            <w:proofErr w:type="spellEnd"/>
            <w:r w:rsidRPr="00AF4349">
              <w:rPr>
                <w:sz w:val="22"/>
                <w:szCs w:val="22"/>
              </w:rPr>
              <w:t xml:space="preserve"> velikih zglobova i kralježnice, smrznuto, bolno rame, </w:t>
            </w:r>
            <w:proofErr w:type="spellStart"/>
            <w:r w:rsidRPr="00AF4349">
              <w:rPr>
                <w:sz w:val="22"/>
                <w:szCs w:val="22"/>
              </w:rPr>
              <w:t>epikondilitis</w:t>
            </w:r>
            <w:proofErr w:type="spellEnd"/>
            <w:r w:rsidRPr="00AF4349">
              <w:rPr>
                <w:sz w:val="22"/>
                <w:szCs w:val="22"/>
              </w:rPr>
              <w:t xml:space="preserve">, sindrom </w:t>
            </w:r>
            <w:proofErr w:type="spellStart"/>
            <w:r w:rsidRPr="00AF4349">
              <w:rPr>
                <w:sz w:val="22"/>
                <w:szCs w:val="22"/>
              </w:rPr>
              <w:t>karpalnog</w:t>
            </w:r>
            <w:proofErr w:type="spellEnd"/>
            <w:r w:rsidRPr="00AF4349">
              <w:rPr>
                <w:sz w:val="22"/>
                <w:szCs w:val="22"/>
              </w:rPr>
              <w:t xml:space="preserve"> tunela, </w:t>
            </w:r>
            <w:proofErr w:type="spellStart"/>
            <w:r w:rsidRPr="00AF4349">
              <w:rPr>
                <w:sz w:val="22"/>
                <w:szCs w:val="22"/>
              </w:rPr>
              <w:t>fibromijalgija</w:t>
            </w:r>
            <w:proofErr w:type="spellEnd"/>
            <w:r w:rsidRPr="00AF4349">
              <w:rPr>
                <w:sz w:val="22"/>
                <w:szCs w:val="22"/>
              </w:rPr>
              <w:t xml:space="preserve">, akutna </w:t>
            </w:r>
            <w:proofErr w:type="spellStart"/>
            <w:r w:rsidRPr="00AF4349">
              <w:rPr>
                <w:sz w:val="22"/>
                <w:szCs w:val="22"/>
              </w:rPr>
              <w:t>poliartralgia</w:t>
            </w:r>
            <w:proofErr w:type="spellEnd"/>
            <w:r w:rsidRPr="00AF4349">
              <w:rPr>
                <w:sz w:val="22"/>
                <w:szCs w:val="22"/>
              </w:rPr>
              <w:t xml:space="preserve">, akutna </w:t>
            </w:r>
            <w:proofErr w:type="spellStart"/>
            <w:r w:rsidRPr="00AF4349">
              <w:rPr>
                <w:sz w:val="22"/>
                <w:szCs w:val="22"/>
              </w:rPr>
              <w:t>monoartralgia</w:t>
            </w:r>
            <w:proofErr w:type="spellEnd"/>
            <w:r w:rsidRPr="00AF4349">
              <w:rPr>
                <w:sz w:val="22"/>
                <w:szCs w:val="22"/>
              </w:rPr>
              <w:t xml:space="preserve">, sinovitisi i </w:t>
            </w:r>
            <w:proofErr w:type="spellStart"/>
            <w:r w:rsidRPr="00AF4349">
              <w:rPr>
                <w:sz w:val="22"/>
                <w:szCs w:val="22"/>
              </w:rPr>
              <w:t>tendinitisi</w:t>
            </w:r>
            <w:proofErr w:type="spellEnd"/>
            <w:r w:rsidRPr="00AF4349">
              <w:rPr>
                <w:sz w:val="22"/>
                <w:szCs w:val="22"/>
              </w:rPr>
              <w:t xml:space="preserve">, </w:t>
            </w:r>
            <w:proofErr w:type="spellStart"/>
            <w:r w:rsidRPr="00AF4349">
              <w:rPr>
                <w:sz w:val="22"/>
                <w:szCs w:val="22"/>
              </w:rPr>
              <w:t>burzitis</w:t>
            </w:r>
            <w:proofErr w:type="spellEnd"/>
            <w:r w:rsidRPr="00AF4349">
              <w:rPr>
                <w:sz w:val="22"/>
                <w:szCs w:val="22"/>
              </w:rPr>
              <w:t xml:space="preserve">, </w:t>
            </w:r>
            <w:proofErr w:type="spellStart"/>
            <w:r w:rsidRPr="00AF4349">
              <w:rPr>
                <w:sz w:val="22"/>
                <w:szCs w:val="22"/>
              </w:rPr>
              <w:t>reumatoidni</w:t>
            </w:r>
            <w:proofErr w:type="spellEnd"/>
            <w:r w:rsidRPr="00AF4349">
              <w:rPr>
                <w:sz w:val="22"/>
                <w:szCs w:val="22"/>
              </w:rPr>
              <w:t xml:space="preserve"> artritis, osteoporoza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b) znati će izvesti: klinički pregled </w:t>
            </w:r>
            <w:proofErr w:type="spellStart"/>
            <w:r w:rsidRPr="00AF4349">
              <w:rPr>
                <w:sz w:val="22"/>
                <w:szCs w:val="22"/>
              </w:rPr>
              <w:t>lokomotornog</w:t>
            </w:r>
            <w:proofErr w:type="spellEnd"/>
            <w:r w:rsidRPr="00AF4349">
              <w:rPr>
                <w:sz w:val="22"/>
                <w:szCs w:val="22"/>
              </w:rPr>
              <w:t xml:space="preserve"> aparata, procijeniti funkcionalno stanje </w:t>
            </w:r>
            <w:proofErr w:type="spellStart"/>
            <w:r w:rsidRPr="00AF4349">
              <w:rPr>
                <w:sz w:val="22"/>
                <w:szCs w:val="22"/>
              </w:rPr>
              <w:t>lokomotornog</w:t>
            </w:r>
            <w:proofErr w:type="spellEnd"/>
            <w:r w:rsidRPr="00AF4349">
              <w:rPr>
                <w:sz w:val="22"/>
                <w:szCs w:val="22"/>
              </w:rPr>
              <w:t xml:space="preserve"> aparata mjerenjem opsega pokreta zgloba, prepoznati izljev te izvršiti aspiraciju izljeva u zglobu, </w:t>
            </w:r>
            <w:proofErr w:type="spellStart"/>
            <w:r w:rsidRPr="00AF4349">
              <w:rPr>
                <w:sz w:val="22"/>
                <w:szCs w:val="22"/>
              </w:rPr>
              <w:t>intraartikularna</w:t>
            </w:r>
            <w:proofErr w:type="spellEnd"/>
            <w:r w:rsidRPr="00AF4349">
              <w:rPr>
                <w:sz w:val="22"/>
                <w:szCs w:val="22"/>
              </w:rPr>
              <w:t xml:space="preserve"> injekcija, </w:t>
            </w:r>
            <w:proofErr w:type="spellStart"/>
            <w:r w:rsidRPr="00AF4349">
              <w:rPr>
                <w:sz w:val="22"/>
                <w:szCs w:val="22"/>
              </w:rPr>
              <w:t>periartikularna</w:t>
            </w:r>
            <w:proofErr w:type="spellEnd"/>
            <w:r w:rsidRPr="00AF4349">
              <w:rPr>
                <w:sz w:val="22"/>
                <w:szCs w:val="22"/>
              </w:rPr>
              <w:t xml:space="preserve"> primjena </w:t>
            </w:r>
            <w:proofErr w:type="spellStart"/>
            <w:r w:rsidRPr="00AF4349">
              <w:rPr>
                <w:sz w:val="22"/>
                <w:szCs w:val="22"/>
              </w:rPr>
              <w:t>kortikosteroida</w:t>
            </w:r>
            <w:proofErr w:type="spellEnd"/>
            <w:r w:rsidRPr="00AF4349">
              <w:rPr>
                <w:sz w:val="22"/>
                <w:szCs w:val="22"/>
              </w:rPr>
              <w:t xml:space="preserve">, aspiracija </w:t>
            </w:r>
            <w:proofErr w:type="spellStart"/>
            <w:r w:rsidRPr="00AF4349">
              <w:rPr>
                <w:sz w:val="22"/>
                <w:szCs w:val="22"/>
              </w:rPr>
              <w:t>prepatelarne</w:t>
            </w:r>
            <w:proofErr w:type="spellEnd"/>
            <w:r w:rsidRPr="00AF4349">
              <w:rPr>
                <w:sz w:val="22"/>
                <w:szCs w:val="22"/>
              </w:rPr>
              <w:t xml:space="preserve"> </w:t>
            </w:r>
            <w:proofErr w:type="spellStart"/>
            <w:r w:rsidRPr="00AF4349">
              <w:rPr>
                <w:sz w:val="22"/>
                <w:szCs w:val="22"/>
              </w:rPr>
              <w:t>burse</w:t>
            </w:r>
            <w:proofErr w:type="spellEnd"/>
            <w:r w:rsidRPr="00AF4349">
              <w:rPr>
                <w:sz w:val="22"/>
                <w:szCs w:val="22"/>
              </w:rPr>
              <w:t xml:space="preserve">, </w:t>
            </w:r>
            <w:proofErr w:type="spellStart"/>
            <w:r w:rsidRPr="00AF4349">
              <w:rPr>
                <w:sz w:val="22"/>
                <w:szCs w:val="22"/>
              </w:rPr>
              <w:t>burse</w:t>
            </w:r>
            <w:proofErr w:type="spellEnd"/>
            <w:r w:rsidRPr="00AF4349">
              <w:rPr>
                <w:sz w:val="22"/>
                <w:szCs w:val="22"/>
              </w:rPr>
              <w:t xml:space="preserve"> </w:t>
            </w:r>
            <w:proofErr w:type="spellStart"/>
            <w:r w:rsidRPr="00AF4349">
              <w:rPr>
                <w:sz w:val="22"/>
                <w:szCs w:val="22"/>
              </w:rPr>
              <w:t>olekranona</w:t>
            </w:r>
            <w:proofErr w:type="spellEnd"/>
            <w:r w:rsidRPr="00AF4349">
              <w:rPr>
                <w:sz w:val="22"/>
                <w:szCs w:val="22"/>
              </w:rPr>
              <w:t xml:space="preserve"> – infiltracija </w:t>
            </w:r>
            <w:proofErr w:type="spellStart"/>
            <w:r w:rsidRPr="00AF4349">
              <w:rPr>
                <w:sz w:val="22"/>
                <w:szCs w:val="22"/>
              </w:rPr>
              <w:t>kortikosteroidima</w:t>
            </w:r>
            <w:proofErr w:type="spellEnd"/>
            <w:r w:rsidRPr="00AF4349">
              <w:rPr>
                <w:sz w:val="22"/>
                <w:szCs w:val="22"/>
              </w:rPr>
              <w:t xml:space="preserve">, primjena </w:t>
            </w:r>
            <w:proofErr w:type="spellStart"/>
            <w:r w:rsidRPr="00AF4349">
              <w:rPr>
                <w:sz w:val="22"/>
                <w:szCs w:val="22"/>
              </w:rPr>
              <w:t>krioterapije</w:t>
            </w:r>
            <w:proofErr w:type="spellEnd"/>
            <w:r w:rsidRPr="00AF4349">
              <w:rPr>
                <w:sz w:val="22"/>
                <w:szCs w:val="22"/>
              </w:rPr>
              <w:t xml:space="preserve">, terapije toplinom, terapije vodom, primjena parafinskih kupki, TENS; </w:t>
            </w:r>
            <w:proofErr w:type="spellStart"/>
            <w:r w:rsidRPr="00AF4349">
              <w:rPr>
                <w:sz w:val="22"/>
                <w:szCs w:val="22"/>
              </w:rPr>
              <w:t>kinezioterapija</w:t>
            </w:r>
            <w:proofErr w:type="spellEnd"/>
            <w:r w:rsidRPr="00AF4349">
              <w:rPr>
                <w:sz w:val="22"/>
                <w:szCs w:val="22"/>
              </w:rPr>
              <w:t>, statičke-izometričke vježbe, dinamičke-</w:t>
            </w:r>
            <w:proofErr w:type="spellStart"/>
            <w:r w:rsidRPr="00AF4349">
              <w:rPr>
                <w:sz w:val="22"/>
                <w:szCs w:val="22"/>
              </w:rPr>
              <w:t>izotoničke</w:t>
            </w:r>
            <w:proofErr w:type="spellEnd"/>
            <w:r w:rsidRPr="00AF4349">
              <w:rPr>
                <w:sz w:val="22"/>
                <w:szCs w:val="22"/>
              </w:rPr>
              <w:t xml:space="preserve"> vježbe; vježbe stopala i vježbe za skoliozu, te postaviti indikaciju, odrediti njihovu isplativost i dati obavijesti bolesniku o rezultatima i značenju biokemijskih, radioloških-CT, elektromiografskih i ultrazvučnih i drugih specifičnih dijagnostičkih metoda u reumatologiji.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lastRenderedPageBreak/>
              <w:t xml:space="preserve">24. Obiteljska medicina (22 mjeseca) </w:t>
            </w:r>
          </w:p>
          <w:p w:rsidR="00AF4349" w:rsidRPr="00AF4349" w:rsidRDefault="00AF4349" w:rsidP="00AF4349">
            <w:pPr>
              <w:spacing w:before="100" w:beforeAutospacing="1" w:after="225"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Po završetku specijalizacije specijalist obiteljske medicine će: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1. znati najčešće akutne i kronične bolesti, njihov prirodni tijek, metodologiju dijagnostike i mogućnosti liječenja i praćenja bolesnika te provesti dijagnostiku i zbrinjavanje bolesnika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2. u hitnim stanjima provesti dijagnostiku i zbrinjavanje bolesnika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3. usvojiti saznanja da postojanje zdravstvenog problema može biti povezano s odnosima u obitelji te kako zdravlje i bolest mogu biti povezani i pod utjecajem okoliša i socijalnih činitelja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4. znati djelokrug preventivne medicine i primjenjivati preventivne aktivnosti u svakodnevnom radu, te provoditi i evaluirati u praksi preventivni program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5. razumjeti razvoj i ponašanje pojedinca i kako ti procesi mogu utjecati na zdravlje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6. prepoznati među svojim bolesnicima one koji imaju posebne potrebe i odgovarajuće reagirati na te potrebe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7. usvojiti znanja i vještine za primjerenu suradnju sa specijalistima konzultantima, posebice u podjeli skrbi za bolesnike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8. poznavati i razumjeti zdravstveni sustav u cjelini i kako voditi bolesnika kroz taj sustav.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9. izvesti konzultaciju u obiteljskoj medicini te primijeniti potrebne dijagnostičke i terapijske vještine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10. obavljati kućne posjete bolesnicima, i provoditi kućno liječenje (indikacije, organizacija, preduvjeti, provođenje, palijativna, potporna i terminalna skrb za bolesnika)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11. racionalno propisivati lijekove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12. ocijeniti radnu sposobnost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13. voditi bolesniku orijentiranu strukturiranu medicinsku dokumentaciju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14. oblikovati i voditi registar bolesnika za posebno ugrožene skupine (predškolska djeca, žene, stariji) i/ili za bolesnike prema određenom problemu ili kroničnoj bolesti (dijabetičari, </w:t>
            </w:r>
            <w:proofErr w:type="spellStart"/>
            <w:r w:rsidRPr="00AF4349">
              <w:rPr>
                <w:sz w:val="22"/>
                <w:szCs w:val="22"/>
              </w:rPr>
              <w:t>hipertoničari</w:t>
            </w:r>
            <w:proofErr w:type="spellEnd"/>
            <w:r w:rsidRPr="00AF4349">
              <w:rPr>
                <w:sz w:val="22"/>
                <w:szCs w:val="22"/>
              </w:rPr>
              <w:t xml:space="preserve">, izbjeglice, ratni veterani i slično)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15. oblikovati i voditi rad grupa kroničnih bolesnika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16. voditi savjetovališta za dojenčad i predškolsku djecu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17. voditi druga savjetovališta (za pretile, za onkološku skrb, za mladež, za </w:t>
            </w:r>
            <w:proofErr w:type="spellStart"/>
            <w:r w:rsidRPr="00AF4349">
              <w:rPr>
                <w:sz w:val="22"/>
                <w:szCs w:val="22"/>
              </w:rPr>
              <w:t>antenatalnu</w:t>
            </w:r>
            <w:proofErr w:type="spellEnd"/>
            <w:r w:rsidRPr="00AF4349">
              <w:rPr>
                <w:sz w:val="22"/>
                <w:szCs w:val="22"/>
              </w:rPr>
              <w:t xml:space="preserve"> skrb, za kontracepciju, za obitelj i slično. )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18. organizirati rad u ambulanti (radno vrijeme, korištenje telefona za savjetovanje i naručivanje bolesnika na preglede u ambulantu, sustav naručivanja, evidencija poziva za kućne posjete)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 xml:space="preserve">19. voditi ambulantu kao poslovnu jedinicu (dužnosti i obveze svakog pojedinog djelatnika u ambulanti, stvaranje ugovora sa osiguranjem) 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20. surađivati sa konzultantima te sa svim drugim službama u zdravstvenom sustavu</w:t>
            </w:r>
          </w:p>
          <w:p w:rsidR="00AF4349" w:rsidRPr="00AF4349" w:rsidRDefault="00AF4349" w:rsidP="005A78C1">
            <w:pPr>
              <w:spacing w:before="100" w:beforeAutospacing="1"/>
              <w:contextualSpacing/>
              <w:rPr>
                <w:sz w:val="22"/>
                <w:szCs w:val="22"/>
              </w:rPr>
            </w:pPr>
            <w:r w:rsidRPr="00AF4349">
              <w:rPr>
                <w:sz w:val="22"/>
                <w:szCs w:val="22"/>
              </w:rPr>
              <w:t>21. surađivati sa svim službama koje sudjeluju u zdravstvenoj zaštiti, posebice na lokalnoj razini</w:t>
            </w:r>
          </w:p>
          <w:p w:rsidR="003C2535" w:rsidRPr="00CF085B" w:rsidRDefault="00AF4349" w:rsidP="005A78C1">
            <w:pPr>
              <w:contextualSpacing/>
              <w:jc w:val="both"/>
            </w:pPr>
            <w:r w:rsidRPr="00AF4349">
              <w:rPr>
                <w:sz w:val="22"/>
                <w:szCs w:val="22"/>
              </w:rPr>
              <w:t>22. Izraditi znanstveni i/ili stručni istraživački rad</w:t>
            </w:r>
          </w:p>
        </w:tc>
      </w:tr>
      <w:tr w:rsidR="003C2535" w:rsidRPr="00CF085B" w:rsidTr="00AF4349">
        <w:trPr>
          <w:jc w:val="center"/>
        </w:trPr>
        <w:tc>
          <w:tcPr>
            <w:tcW w:w="2988" w:type="dxa"/>
          </w:tcPr>
          <w:p w:rsidR="003C2535" w:rsidRPr="00CF085B" w:rsidRDefault="003C2535" w:rsidP="00AF4349">
            <w:r>
              <w:rPr>
                <w:b/>
              </w:rPr>
              <w:lastRenderedPageBreak/>
              <w:t>U</w:t>
            </w:r>
            <w:r w:rsidRPr="00CF085B">
              <w:rPr>
                <w:b/>
              </w:rPr>
              <w:t>vjeti za ustanov</w:t>
            </w:r>
            <w:r>
              <w:rPr>
                <w:b/>
              </w:rPr>
              <w:t>u</w:t>
            </w:r>
            <w:r w:rsidRPr="00CF085B">
              <w:rPr>
                <w:b/>
              </w:rPr>
              <w:t xml:space="preserve"> u koj</w:t>
            </w:r>
            <w:r>
              <w:rPr>
                <w:b/>
              </w:rPr>
              <w:t>oj</w:t>
            </w:r>
            <w:r w:rsidRPr="00CF085B">
              <w:rPr>
                <w:b/>
              </w:rPr>
              <w:t xml:space="preserve"> se </w:t>
            </w:r>
            <w:r>
              <w:rPr>
                <w:b/>
              </w:rPr>
              <w:t xml:space="preserve">provodi </w:t>
            </w:r>
            <w:r w:rsidRPr="00CF085B">
              <w:rPr>
                <w:b/>
              </w:rPr>
              <w:t>specijalizacija</w:t>
            </w:r>
          </w:p>
          <w:p w:rsidR="003C2535" w:rsidRPr="00CF085B" w:rsidRDefault="003C2535" w:rsidP="00AF4349">
            <w:pPr>
              <w:rPr>
                <w:b/>
              </w:rPr>
            </w:pPr>
          </w:p>
        </w:tc>
        <w:tc>
          <w:tcPr>
            <w:tcW w:w="11853" w:type="dxa"/>
          </w:tcPr>
          <w:p w:rsidR="005A78C1" w:rsidRPr="005A78C1" w:rsidRDefault="005A78C1" w:rsidP="005A78C1">
            <w:pPr>
              <w:spacing w:after="225" w:line="336" w:lineRule="atLeast"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 xml:space="preserve">Ustanova mora ispunjavati uvjete iz članka </w:t>
            </w:r>
            <w:r>
              <w:rPr>
                <w:rFonts w:ascii="inherit" w:hAnsi="inherit"/>
                <w:color w:val="000000"/>
              </w:rPr>
              <w:t>5</w:t>
            </w:r>
            <w:r w:rsidRPr="005A78C1">
              <w:rPr>
                <w:rFonts w:ascii="inherit" w:hAnsi="inherit"/>
                <w:color w:val="000000"/>
              </w:rPr>
              <w:t xml:space="preserve">. ili </w:t>
            </w:r>
            <w:r>
              <w:rPr>
                <w:rFonts w:ascii="inherit" w:hAnsi="inherit"/>
                <w:color w:val="000000"/>
              </w:rPr>
              <w:t>6</w:t>
            </w:r>
            <w:r w:rsidRPr="005A78C1">
              <w:rPr>
                <w:rFonts w:ascii="inherit" w:hAnsi="inherit"/>
                <w:color w:val="000000"/>
              </w:rPr>
              <w:t xml:space="preserve">. ovoga Pravilnika. </w:t>
            </w:r>
          </w:p>
          <w:p w:rsidR="005A78C1" w:rsidRPr="005A78C1" w:rsidRDefault="005A78C1" w:rsidP="005A78C1">
            <w:pPr>
              <w:spacing w:after="225" w:line="336" w:lineRule="atLeast"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lastRenderedPageBreak/>
              <w:t>Specijalističko usavršavanje iz obiteljske medicine odvija se u tri glavne cjeline pa je sukladno tome potrebno definirati i uvjete za sve tri vrste ustanova:</w:t>
            </w:r>
          </w:p>
          <w:p w:rsidR="005A78C1" w:rsidRPr="005A78C1" w:rsidRDefault="005A78C1" w:rsidP="005A78C1">
            <w:pPr>
              <w:spacing w:after="225" w:line="336" w:lineRule="atLeast"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1. Teorijska izobrazba odvija se na medicinskim fakultetima u okviru specijalističkog poslijediplomskog studija »Obiteljska medicina«</w:t>
            </w:r>
          </w:p>
          <w:p w:rsidR="005A78C1" w:rsidRPr="005A78C1" w:rsidRDefault="005A78C1" w:rsidP="005A78C1">
            <w:pPr>
              <w:spacing w:after="225" w:line="336" w:lineRule="atLeast"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 xml:space="preserve">2. Specijalističko usavršavanje na bolničkim odjelima, prijemnim i specijalističkim ambulantama te specijalističkim ambulantama u primarnoj zdravstvenoj zaštiti, dijagnostičkim laboratorijima i kabinetu vještina se odvija na ustanovama koje su ovlaštene za provođenje specijalističkog usavršavanja </w:t>
            </w:r>
          </w:p>
          <w:p w:rsidR="005A78C1" w:rsidRPr="005A78C1" w:rsidRDefault="005A78C1" w:rsidP="005A78C1">
            <w:pPr>
              <w:spacing w:after="225" w:line="336" w:lineRule="atLeast"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3. Dio specijalističkog usavršavanja obavlja se u ordinacijama obiteljske medicine glavnog mentora i/ili mentora te u kabinetu vještina</w:t>
            </w:r>
          </w:p>
          <w:p w:rsidR="005A78C1" w:rsidRPr="005A78C1" w:rsidRDefault="005A78C1" w:rsidP="005A78C1">
            <w:pPr>
              <w:spacing w:after="225" w:line="336" w:lineRule="atLeast"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 xml:space="preserve">Specifični uvjeti specijalističke ordinacije obiteljske medicine u kojoj se provodi dio specijalističkog usavršavanja za vrijeme specijalizacije jesu: </w:t>
            </w:r>
          </w:p>
          <w:p w:rsidR="005A78C1" w:rsidRPr="005A78C1" w:rsidRDefault="005A78C1" w:rsidP="005A78C1">
            <w:pPr>
              <w:spacing w:line="336" w:lineRule="atLeast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a) Dostatan broj i raznolika dobna struktura bolesnika u skrbi kako bi se specijalizant mogao upoznati sa širokim spektrom zdravstvenih i socijalnih problema (1000-2000 osoba u skrbi)</w:t>
            </w:r>
          </w:p>
          <w:p w:rsidR="005A78C1" w:rsidRPr="005A78C1" w:rsidRDefault="005A78C1" w:rsidP="005A78C1">
            <w:pPr>
              <w:spacing w:line="336" w:lineRule="atLeast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b) Mentor mora biti nositelj tima, te mora tijekom specijalizacije u razdoblju od 5 godina objaviti najmanje jedan rad u koautorstvu sa specijalizantom</w:t>
            </w:r>
          </w:p>
          <w:p w:rsidR="005A78C1" w:rsidRPr="005A78C1" w:rsidRDefault="005A78C1" w:rsidP="005A78C1">
            <w:pPr>
              <w:spacing w:line="336" w:lineRule="atLeast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c) Ordinacija obiteljske medicine u kojoj se provodi specijalizacija mora biti opremljena u skladu s propisanim minimalnim uvjetima u pogledu prostora, radnika i medicinsko-tehničke opreme za obavljanje zdravstvene djelatnosti</w:t>
            </w:r>
          </w:p>
          <w:p w:rsidR="005A78C1" w:rsidRPr="005A78C1" w:rsidRDefault="005A78C1" w:rsidP="005A78C1">
            <w:pPr>
              <w:spacing w:line="336" w:lineRule="atLeast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d) U ordinaciji se provodi organiziran rad (naručivanje, rad s posebnim skupinama bolesnika, planirana i programirana skrb za kronične bolesnike)</w:t>
            </w:r>
          </w:p>
          <w:p w:rsidR="005A78C1" w:rsidRPr="005A78C1" w:rsidRDefault="005A78C1" w:rsidP="005A78C1">
            <w:pPr>
              <w:spacing w:line="336" w:lineRule="atLeast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e) Uz rad u ordinaciji provodi se zbrinjavanje bolesnika u kući (kućne posjete, kućno liječenje, palijativna, potporna i terminalna skrb)</w:t>
            </w:r>
          </w:p>
          <w:p w:rsidR="005A78C1" w:rsidRPr="005A78C1" w:rsidRDefault="005A78C1" w:rsidP="005A78C1">
            <w:pPr>
              <w:spacing w:line="336" w:lineRule="atLeast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>f) U ordinaciji je organiziran timski rad i suradnja sa ustanovama i službama na primarnoj razini, u lokalnoj zajednici, te strukturirana i programirana suradnja sa kolegama iz specijalističko-konzilijarne i bolničke razine zaštite</w:t>
            </w:r>
          </w:p>
          <w:p w:rsidR="005A78C1" w:rsidRPr="005A78C1" w:rsidRDefault="005A78C1" w:rsidP="005A78C1">
            <w:pPr>
              <w:spacing w:line="336" w:lineRule="atLeast"/>
              <w:contextualSpacing/>
              <w:textAlignment w:val="baseline"/>
              <w:rPr>
                <w:rFonts w:ascii="inherit" w:hAnsi="inherit"/>
                <w:color w:val="000000"/>
              </w:rPr>
            </w:pPr>
            <w:r w:rsidRPr="005A78C1">
              <w:rPr>
                <w:rFonts w:ascii="inherit" w:hAnsi="inherit"/>
                <w:color w:val="000000"/>
              </w:rPr>
              <w:t xml:space="preserve">g) Ordinacija je uključena u sve javno-zdravstvene i preventive programe </w:t>
            </w:r>
          </w:p>
          <w:p w:rsidR="003C2535" w:rsidRPr="00CF085B" w:rsidRDefault="005A78C1" w:rsidP="005A78C1">
            <w:pPr>
              <w:spacing w:line="336" w:lineRule="atLeast"/>
              <w:contextualSpacing/>
              <w:textAlignment w:val="baseline"/>
              <w:rPr>
                <w:b/>
              </w:rPr>
            </w:pPr>
            <w:r w:rsidRPr="005A78C1">
              <w:rPr>
                <w:rFonts w:ascii="inherit" w:hAnsi="inherit"/>
                <w:color w:val="000000"/>
              </w:rPr>
              <w:lastRenderedPageBreak/>
              <w:t xml:space="preserve">h) U ordinaciji se redovito provodi procjena i evaluacija rada </w:t>
            </w:r>
          </w:p>
        </w:tc>
      </w:tr>
    </w:tbl>
    <w:p w:rsidR="004D1735" w:rsidRDefault="004D1735" w:rsidP="004D1735">
      <w:pPr>
        <w:pStyle w:val="Tablecaption0"/>
        <w:shd w:val="clear" w:color="auto" w:fill="auto"/>
        <w:ind w:left="3139"/>
      </w:pPr>
      <w:r>
        <w:rPr>
          <w:rFonts w:ascii="Arial" w:eastAsia="Arial" w:hAnsi="Arial" w:cs="Arial"/>
          <w:color w:val="000000"/>
          <w:lang w:eastAsia="hr-HR" w:bidi="hr-HR"/>
        </w:rPr>
        <w:lastRenderedPageBreak/>
        <w:t>OBRAZAC PRAĆENJA NAPREDOVANJA U STJECANJU KOMPETENCIJA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4"/>
        <w:gridCol w:w="1454"/>
        <w:gridCol w:w="1440"/>
        <w:gridCol w:w="1440"/>
        <w:gridCol w:w="2789"/>
      </w:tblGrid>
      <w:tr w:rsidR="004D1735" w:rsidTr="004D1735">
        <w:trPr>
          <w:trHeight w:hRule="exact" w:val="245"/>
          <w:jc w:val="center"/>
        </w:trPr>
        <w:tc>
          <w:tcPr>
            <w:tcW w:w="6624" w:type="dxa"/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OBITELJ</w:t>
            </w:r>
          </w:p>
        </w:tc>
        <w:tc>
          <w:tcPr>
            <w:tcW w:w="712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SKA MEDICINA</w:t>
            </w:r>
          </w:p>
        </w:tc>
      </w:tr>
      <w:tr w:rsidR="004D1735" w:rsidTr="004D1735">
        <w:trPr>
          <w:trHeight w:hRule="exact" w:val="331"/>
          <w:jc w:val="center"/>
        </w:trPr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TEMA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STUPANJ NAPREDOVANJA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GLAVNI MENTOR</w:t>
            </w:r>
          </w:p>
        </w:tc>
      </w:tr>
      <w:tr w:rsidR="004D1735" w:rsidTr="004D1735">
        <w:trPr>
          <w:trHeight w:hRule="exact" w:val="264"/>
          <w:jc w:val="center"/>
        </w:trPr>
        <w:tc>
          <w:tcPr>
            <w:tcW w:w="6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735" w:rsidRDefault="004D1735" w:rsidP="004D173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3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/>
        </w:tc>
      </w:tr>
      <w:tr w:rsidR="004D1735" w:rsidTr="004D1735">
        <w:trPr>
          <w:trHeight w:hRule="exact" w:val="523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OPĆE KOMPETENCIJE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Datum i potpis mentora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Datum i potpis</w:t>
            </w:r>
          </w:p>
        </w:tc>
      </w:tr>
      <w:tr w:rsidR="004D1735" w:rsidTr="004D1735">
        <w:trPr>
          <w:trHeight w:hRule="exact" w:val="376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i primjenjivati načela medicinske etike i deontologije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634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Posjedovati profesionalnost, humanost i etičnost uz obvezu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očuvanja privatnosti i dostojanstva pacijenta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vještinu ophođenja s pacijentima, kolegama i ostalim stručnjacima - komunikacijske vještine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važnost i primjenjivati načela dobre suradnje s drugim radnicima u zdravstvu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Biti sposoban razumljivo i na prikladan način prenijeti relevantne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informacije i objašnjenja pacijentu (usmeno i pisano), njegovoj obitelji, kolegama i ostalim stručnjacima s ciljem zajedničkog sudjelovanja u planiranju i provedbi zdravstvene skrbi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Biti sposoban definirati, probrati i pravilno dokumentirati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relevantne podatke o pacijentu, informirati se i uvažiti stavove pacijenta i njegove obitelji, stavove drugih kolega te drugih stručnjaka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Kroz neprekidno učenje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samoprocjenu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unaprijediti kompetencije i stavove nužne za podizanje kvalitete stručnog rada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Usvojiti principe upravljanja svojom praksom i karijerom s ciljem profesionalnog razvoja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Imati razvijenu vještinu prenošenja znanja na mlađe kolege i druge radnike u zdravstvu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72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Razumjeti važnost znanstvenog pristupa struci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Sudjelovati u znanstveno-istraživačkom radu poštujući etička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načela znanstveno-istraživačkog rada i kliničkih ispitivanja te sudjelovati u pripremi radova za objavu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Biti sposoban doprinijeti stvaranju, primjeni i prijenosu novih medicinskih znanja i iskustava te sudjelovati u provedbi programa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1445"/>
        <w:gridCol w:w="1440"/>
        <w:gridCol w:w="1440"/>
        <w:gridCol w:w="2789"/>
      </w:tblGrid>
      <w:tr w:rsidR="004D1735" w:rsidTr="004D1735">
        <w:trPr>
          <w:trHeight w:hRule="exact" w:val="26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specijalizacije i uže specijalizacije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32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i primjenjivati principe medicine temeljene na dokazima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važnost i način učinkovitog vođenja detaljne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dokumentacije te isto primjenjivati u svom radu sukladno važećim propisima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Biti sposoban koordinirati i utvrditi prioritete u timskom radu,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odnosno učinkovito sudjelovati u radu multidisciplinarnog tima zdravstvenih radnika i suradnika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Procijeniti potrebu uključivanja drugih stručnjaka u proces pružanja zdravstvene skrbi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Biti upoznat s važnošću suradnje te aktivno surađivati s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javnozdravstvenim službama i ostalim tijelima uključenim u sustav zdravstva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regulativu iz područja zdravstva, osobito iz područja zaštite prava pacijenata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Razumjeti značenja vlastite odgovornosti i zaštitu podataka i prava pacijenata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tijek, raspored i kontrolu radnih procesa i osnove upravljanja resursima, posebice financijskim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Razumjeti i kritički koristiti dostupna sredstva zdravstvene zaštite vodeći se interesima svojih pacijenata i zajednice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Biti osposobljen procijeniti i adekvatno odgovoriti na individualne zdravstvene potrebe i probleme pacijenata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7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Identificirati zdravstvene potrebe zajednice i u skladu s njima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poduzimati odgovarajuće mjere usmjerene očuvanju i unapređenju zdravlja te prevenciji bolesti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Promicati zdravlje i zdrave stilove života svojih pacijenata, zajednice i cjelokupne populacije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264"/>
          <w:jc w:val="center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TEMA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STUPANJ NAPREDOVANJA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spacing w:before="12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GLAVNI MENTOR</w:t>
            </w:r>
          </w:p>
        </w:tc>
      </w:tr>
      <w:tr w:rsidR="004D1735" w:rsidTr="004D1735">
        <w:trPr>
          <w:trHeight w:hRule="exact" w:val="264"/>
          <w:jc w:val="center"/>
        </w:trPr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735" w:rsidRDefault="004D1735" w:rsidP="004D173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3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/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POSEBNE KOMPETENCIJE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Datum i potpis mentora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Datum i potpis</w:t>
            </w: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Obiteljska medicina kao zasebna medicinska profesija i znanstvena disciplina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Obiteljska medicina kao zasebna znanstvena disciplina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Uloga doktora obiteljske medicine-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generalista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u sustavu zdravstva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Specifičnosti kliničkog postupka i odlučivanja, specifičnosti konzultacije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Specifičnost zdravstvenih problema, morbiditeta i mortaliteta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Specifičnost razloga dolaska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Povezanost uvjeta rada i kliničkih postupaka, stilovi rada liječnika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Specifične metode rada: kontinuitet, sveobuhvatnost,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biopsihosocijalni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obiteljski pristup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Odnos doktor medicine bolesnik - doktor medicine kao lijek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Komunikacija kao dijagnostičko i terapijsko pomagalo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Racionalno propisivanje lijekova-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farmakoekonomika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Politerapija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polipragmazija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Najvažnije interakcije lijekova, bolesti uzrokovane lijekovima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Anafilaksija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preosjetljivost na lijekove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Upotreba najvažnijih skupina lijekova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Zloupotreba lijekova, ovisnost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Samomedikacija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, uloga „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placeba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Orijentacija zajednici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Profesionalno udruživanje, organizacije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Uloga publikacija u razvoju struke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Uloga edukacije u razvoju struke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Organizacija rada i funkcioniranje ordinacije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Korištenje vremena, raspored rada, naručivanje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Suradnja sa užim i širim timom u PZZ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Prostor i oprema ordinacije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Nabavka, pohranjivanje i odlaganje lijekova i sanitetskog materijala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Pomoćno osoblje, radni zadaci, radni ugovori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Dijagnostičke pretrage, koje, gdje, kada, kako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Financiranje te vođenje financijskog poslovanja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Korištenje kompjutora u radu (Elektronski zdravstveni karton, Internet, E-mail) u ocjeni kvalitete rada i u istraživačkom radu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Problemima usmjerena medicinska dokumentacija, registri, obvezni formulari, dnevna evidencija i izvješćivanje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Grupni rad i savjetovalište za kronične bolesti: hipertenziju, dijabetes, KOPB, ...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Provedba preventivnih programa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Suradnja sa specijalistima konzultantima i upućivanje na specijalističke konzultacije i dijagnostičke pretrage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Suradnja s pacijentima i njihovo učešće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Savjetovališni rad (za trudnice i rodilje, za dojenčad i predškolsku djecu, za kontracepciju, obiteljsko savjetovalište)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Suradne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ustanove: dječji vrtići, domovi umirovljenika, hospiciji i dr.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Tjelesne, emocionalne i psihološke promjene tijekom razvoja i života čovjeka te patološke promjene tijekom životnog ciklusa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Osnove medicinske genetike, genetsko savjetovanje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Fetalni razvoj i poremećaji,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Antenatalni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skrining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Postupak s novorođenčetom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Tjelesni rast i psihomotorni razvoj dojenčeta i malog djeteta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Dojenje, prehrana dojenčeta i malog djeteta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Poremećaji prehrane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Otkrivanje anomalija: iščašenje kuka, strabizam, gluhoća, srčane mane i sl.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Intelektualni i emocionalni razvoj djece, ponašanje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Dijete u vrtiću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Problemi djece vezanih uz školu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Pubertet, tjelesni razvoj, poremećaji prehrane i ponašanja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Adolescencija, poremećaji prehrane i ponašanja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Normalno i poremećeno seksualno ponašanje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7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specifične fiziološke pojave u svim životnim razdobljima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26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žene i muškarca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Zaštita od spolno prenosivih bolesti, kontracepcija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Razvoj osobnosti, adaptacija i obrambeni mehanizmi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Interpersonalno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međugeneracijsko ponašanje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Ponašanje u obitelji, uloga obitelji, odnosi u obitelji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Utjecaj obitelji na zdravlje i bolest pojedinca te utjecaj pojedinca na zdravlje i bolest obitelji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Reakcije na bolesti i/ili gubitke: član obitelji, umirovljenje, gubitak posla, na funkcioniranje obitelji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Metode dijagnostike poremećaja i intervencija u obiteljskim odnosima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Verbalna i neverbalna komunikacija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Vođenje intervjua, teške komunikacije, vještina postavljanja pitanja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Informiranje bolesnika i davanje savjeta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Metode površinske psihoterapije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Zdravo i patološko starenje, institucijsko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izvaninstitucijsko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zbrinjavanje starijih osoba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Savjetovalište za stare ljude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Medicina i društvo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Socijalne grupe, norme i vrijednosti u socijalnom ponašanju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Metode socioloških istraživanja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Sociologijske teorije o obitelji i socijalizaciji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Pacijent kao partner, udruge pacijenata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Socijalni uzroci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Socijalne razlike, klase i bolesti, korištenje zdravstvene zaštite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Zdravstveno ponašanje pojedinih skupina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Uloga socijalne medicine i javnog zdravstva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Koncepti zaštite zdravlja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Zdravstveno stanje u svijetu i kod nas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Demografska kretanja i populaciona politika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Opća metodologija zdravlja u zajednici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Socijalna zaštita, načela i najčešći problemi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Profesionalna vrijednosti, etika, profesionalni kodeks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Postupci u moralno i etički "osjetljivim" situacijama: eutanazija, prisilna hospitalizacija, liječnička tajna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Istraživanje i unapređenje kvalitete u obiteljskoj medicini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Područja istraživanja u obiteljskoj medicini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Planiranje istraživanja: određivanje cilja, odabir metoda, interpretacija dobivenih podataka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Korištenje i pretraživanje literature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Kritičko čitanje i interpretacija članka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Priprema podataka za statističku analizu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Pisanje i objavljivanje rezultata istraživanja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Značajke i posebnosti statističkih metoda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Značaji i metode procjene i unapređenja kvalitete rada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Rad u programu stručnog i znanstvenog istraživačkog rada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Kontinuirana edukacija i unapređenje kvalitete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Licenciranje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relicenciranje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Medicina temeljena na dokazima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Harmonizacija i standardizacija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Unapređenje zdravlja, prevencija, dijagnostika i liječenje najčešćih bolesti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Promicati zdravlje, provoditi zdravstveni odgoj i zdravstveno prosvjećivanje pojedinaca i grupa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Provoditi mjere primarne prevencije u populaciji u skrbi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Provoditi postupke i metode za unapređenje mentalnog zdravlja te rano otkrivanje i liječenje duševnih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Uočiti čimbenike rizika za kronične bolesti te načine njihova otkrivanja u populaciji u skrbi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Identificirati pojedince i skupine sa rizičnim čimbenicima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principe probira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skrining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Usvojiti i primijeniti principe preventivnog rada: planiranje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programa, definiranje elemenata programa, potrebni stručnjaci, oprema financiranje, evaluacija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metode epidemioloških istraživanja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Epidemiologija infektivnih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Epidemiologija kroničnih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Epidemiologija raka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Oštećenja zdravlja izazvana fizikalnim i kemijskim čimbenicima općeg i radnog okoliša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Profesionalne bolesti i bolesti profesije, ozljede na radu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Prethodni i sistematski pregledi radnika športaša i rekreativaca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Profesionalna orijentacija i selekcija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Zakonski propisi u zaštiti zdravlja od faktora općeg i radnog okoliša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Kancerogene tvari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Metode sprečavanja i ranog otkrivanja malignih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Organizacija zdravstvene zaštite, planiranje i rukovođenje u zdravstvu, zdravstvena ekonomika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Metode upravljanja i rukovođenja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Teorije organizacije, specifičnost organizacija zdravstvene zaštite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Struktura i funkcioniranje zdravstvenog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Ponuda i potražnja i cijene zdravstvenih usluga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Sustavi i metode financiranja sustava zdravstvene zaštite, posebno 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Zdravstvena potrošnja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Međunarodne usporedne analize potencijala i zdravstvene potrošnje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Racionalizacija i sustav kontrole (stručna, administrativna)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Ekonomika unapređenja zdravlja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Troškovi-dobici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cost-benefit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 u sustavu zdravstvene zaštite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Interna medicina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pomoći i/ili uputiti na bolničko liječenje bolesnike s hitnim internističkim stanjima i bolestima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indikacije, procijeniti valjanost i racionalnost primjene, te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interpretirati rezultate specifičnih dijagnostičkih metoda u internoj medicini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Pružiti obavijesti bolesniku o načinu pripreme, izvođenju i značenju rezultata dijagnostičkih metoda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 poremećajima endokrinološkog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endokrinološkog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Bolesti štitnjače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hiper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hipotireoza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struma, tumori)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doštitne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žlijezde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hiper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hipoparatireoza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adenom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Šećerna bolest (DM tip 2,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hiper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-, hipoglikemija)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Šećerna bolest (DM tip 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Ostale endokrine bolesti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Addison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Cushing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, hipofiza)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Pretilost,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hiperuricemija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hiperlipidemija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; metabolički sindrom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 poremećajima hematološkog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hematološkog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Anemije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mikrocitna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makrocitna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hemolitička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aplastična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Poremećaji zgrušavanja,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hemoraška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dijateza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 xml:space="preserve">Leukemije,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limfomi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mijelodisplazije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mijeloproliferacije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poremećajima gastrointestinalnog sustava (otežano gutanje, bol u trbuhu, žgaravica, nadutost, opstipacija, mučnina, povraćanje, proljev, poremećaji apetita)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gastrointestinalnog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Bolesti gornjeg probavnog trakta (GERB, ulkusna bolest, funkcijske dispepsije)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jetre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, žučnih putova i gušterače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ikterus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kolelitijaza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; upale);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ascites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Bolesti crijeva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malapsorpcija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iritabilni kolon,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divertikuloza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ulcerozni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kolitis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Crohnova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bolest)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Maligne bolesti gastrointestinalnog trakta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poremećajima kardiovaskularnog sustava (bol u prsima, nepravilan i/ili ubrzan rad srca, zaduha, cijanoza, otok potkoljenica)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kardiovaskularnog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Esencijalna arterijska hipertenzija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Sekundarne hipertenzije i esencijalna hipertenzija s razvijenim komplikacijama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Koronarna srčana bolest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Najvažniji poremećaji ritma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Zatajenje srca,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miokardiopatije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; bolesti zalistaka i osrčja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Arterioskleroza, bolesti arterija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Bolesti vena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Tromboembolijska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bolest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poremećajima bubrega i mokraćnog sustava (bol u trbuhu, poremećaji mokrenja,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hematurija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bubrega i mokraćnog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Akutno i kronično zatajenje bubrega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Infekcije mokraćnih putova (cistitis,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uretritis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pijelonefritis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Urolitijaza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Specifične upale urinarnog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poremećajima respiratornog sustava (otežano disanje,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stridor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bol u prsima, nedostatak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zraka,cijanoza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kašalj,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sukrvavi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iskašljaj,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pneumotoraks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astmatski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status)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respiratornog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Kronične dišne bolesti (KOPB, astma)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Bolesti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pleure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Plućna tuberkuloza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Bronhitis akutni, pneumonije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Bolesti gornjih dišnih putova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Maligne bolesti dišnog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Infektologija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7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416"/>
        <w:gridCol w:w="1560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pomoći i/ili uputiti na bolničko liječenje bolesnike s hitnim infektološkim stanjima i bolestima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indikacije, procijeniti valjanost i racionalnost primjene, te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interpretirati rezultate specifičnih dijagnostičkih metoda u infektologiji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Pružiti obavijesti bolesniku o načinu pripreme, izvođenju i značenju rezultata dijagnostičkih metoda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 poremećajima uzrokovanih infektivnim bolestima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vrućica,zimica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tresavica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osip, povraćanje, proljev,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hiperpireksija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uzrokovanih infektivnim bolestima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Akutne infekcije gornjeg i donjeg dišnog sustava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Crijevne virusne, bakterijske, parazitarne infektivne bolesti, trovanje hranom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Osipne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zarazne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Infekciozna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mononukleoza, infekcije CMV,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toksoplazmoza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Tropske zarazne bolesti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Spolno prenosive zarazne bolesti (herpes, HPV, gonoreja, lues, AIDS,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trihomonas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klamidija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Infekcije centralnog živčanog sustava (meningitis, encefalitis, encefalomijelitis)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Srčanožilne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infekcije (endokarditis, peri-, miokarditis, tromboflebitis)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Hepatitis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Infekcije urinarnog trakta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Infekcije kože, kosti, zglobova i mekih tkiva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Antiinfektivna terapija (antibiotici,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antivirotici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antiprotozoici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antifungici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). Rezistencija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50"/>
        <w:gridCol w:w="142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 xml:space="preserve">Prevencija: cijepljenje,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kemoprofilaksa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Pedijatrija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pomoći i/ili uputiti na bolničko liječenje novorođenčad, dojenčad i malu djecu s hitnim stanjima i bolestima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Sudjelovati u cjelokupnoj zdravstvenoj skrbi za na vrijeme rođeno novorođenče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Organizirati i voditi savjetovalište za djecu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 pri najčešćim akutnim poremećajima zdravlja dojenčadi i male djece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akutnih poremećaja zdravlja dojenčadi i male djece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Sudjelovati u cjelokupnoj zdravstvenoj skrbi za kronično bolesno dijete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Parazitarne bolesti u djece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Akutne respiratorne bolesti u djece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Laringitis,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krup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Otitis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u djece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Problemi sluha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Bronhitis,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bronhiolitis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, pneumonija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Ostale infektivne bolesti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Alergijske bolesti dišnih putova, astma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Najčešće bolesti kože u djece, dermatitisi, ekcemi, akutne infekcije kože i potkožja, akne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Najčešće bolesti gastrointestinalnog trakta, povraćanje, proljev,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26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bolovi u trbuhu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Imunizacija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Pretilost, dijabetes, poremećaji rasta i druge endokrine bolesti u djece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Fenilketonurija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druge metaboličke bolesti u djece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Anemije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Leukemije,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limfomi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Ostale česte bolesti krvi i krvotvornih organa u djece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Cerebralna paraliza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Epilepsija i ostali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konvulzivni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poremećaji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Tumori centralnog nervnog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Ostale česte bolesti nervnog sustava u djece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Najčešće bolesti oka u djece, konjunktivitis, refrakcijske anomalije, strabizam, strano tijelo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keratitis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Slabovidnost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Kongenitalne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anomalije srca, upalne bolesti srca i komplikacije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Reumatska bolest srca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Upalne bolesti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jetre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crijeva,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malapsorpcijaki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sindromi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Celijakija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srodni poremećaji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Najčešće bolesti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genitourinarnog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sustava u djece, akutne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recidivirajuće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infekcije urinarnog trakta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Bolesti bubrega,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glomerulonefritis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pijelonefritis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nefrotski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sindrom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Kongenitalne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anomalije urinarnog trakta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Hidrokela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fimoza, torzija testisa,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orhitis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epididimitis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Najčešće bolesti mišićno koštanog sustava u djece, stečene deformacije stopala, udova kralježnice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Upalne bolesti koštano mišićnog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Tumori koštano mišićnog sustava u djece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Kongenitalne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anomalije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koštanomišićnog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Ozljede i trovanja u djece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Prometni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traumatizam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Kirurgija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i hitno zbrinjavanje najčešćih simptoma i poremećaja koji zahtijevaju hitnu kiruršku intervenciju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Hitna medicinska pomoć u najčešćim kirurškim bolestima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Procijeniti medicinske probleme koji mogu utjecati na rizik od operacije kod pacijenta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Izvesti predoperativnu obradu i procijeniti sposobnost za operativni zahvat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Dijagnosticirati i razlikovati komplikacije od normalnog postoperativnog tijeka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Kontuzije i hematomi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Površinske ozljede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laceracije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Nategnuća i iščašenja zglobova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Napuknuća i prijelomi kostiju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 xml:space="preserve">Indikacije za kirurško liječenje bolesti (gastrointestinalni,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lokomotorni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, urogenitalni, respiratorni sustav)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Indikacije za kirurško liječenje upala kože i potkožja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Incizija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tromboziranih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vanjskih hemoroida u hitnim stanjima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Postupak kod ozljeda nastalih zračenjem i kemijskim sredstvima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Urologija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poremećajima mokraćnog sustava (bol, krvarenja, zastoj mokraće, ozljede)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mokraćnog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Tumori mokraćnog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Urolitijaza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Kongenitalne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anomalije urogenitalnog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Upalne bolesti urogenitalnog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Akutni i kronični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prostatitis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Benigna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hiperplazija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prostate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Orhiepididimitis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varikokele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Dijagnosticirati probleme seksualnosti, pružiti pomoć i/ili uputiti na odgovarajuću konzultaciju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Ginekologija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opstetricija</w:t>
            </w:r>
            <w:proofErr w:type="spellEnd"/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Sudjelovati u prevenciji i ranom otkrivanju najčešćih malignih bolesti kod žena u skrbi: raka dojke, vrata maternice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Sudjelovati u programima za planiranje obitelji i kontracepciju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Dijagnosticirati probleme seksualnosti, pružiti pomoć i/ili uputiti na odgovarajuću konzultaciju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Sudjelovati u pružanju cjelovite zdravstvene skrbi žena oboljelih od najčešćih ginekoloških bolesti i stanja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Poremećaji menstrualnog ciklusa,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amenoreja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menoragija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klimakterij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Infektivne bolesti genitalnog trakta koje se susreću u obiteljskoj medicini; uzročnici i komplikacije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Indikacije, kontraindikacije i provođenje kontracepcije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Sudjelovati u pružanju cjelovite zdravstvene skrbi trudnica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 pomoći i/ili uputiti na bolničko liječenje bolesnicu s hitnim ginekološkim stanjima i bolestima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Zbrinjavanje na primarnoj razini zdravstvene zaštite najčešćih simptoma i poremećaja u ginekologiji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opstetriciji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Poremećaj plodnosti i metode asistirane reprodukcije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Akutna i kronična bol u maloj zdjelici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Poznavanje etiologije i simptoma pobačaja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Sudjelovati u izvođenju rutinskog vaginalnog poroda u hitnim situacijama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Poznavati simptome i znakove patološkog poroda, metode hitne intervencije, poznavati metode intervencije u bolničkim uvjetima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Prepoznavanje rizične trudnoće (prijeteći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pobačaj,krvarenje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,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intrauterini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zastoj rasta ploda, hipertenzija, urinarna infekcija, dijabetes, prijeteća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eklampsija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3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Postaviti radnu dijagnozu , intervenirati i/ili uputiti na daljnju skrb žene s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postpartalnim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komplikacijama (krvarenje,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mastitis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, tromboza dubokih vena, depresija ili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postpartalna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psihoza, odgođena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eklampsija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 xml:space="preserve">Anesteziologija,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reanimatologija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intenzivna medicina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pomoći, osigurati transport i uputiti na daljnju skrb bolesnike u stanjima koji životno ugrožavaju bolesnika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Šok u okviru početnog zbrinjavanja bolesnika (anafilaktički,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hemoragijski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septički,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kardiogeni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Politrauma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Intrakranijalne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povrede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Otrovanja kemikalijama, ubodima otrovnih životinja,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ingestijom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otrovnih sastojaka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Izloženost radijaciji,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hipo-hipertermija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40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Medicinska dijagnostika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Upoznati se s indikacijama, kontraindikacijama, pouzdanosti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rutinskih i suvremenih dijagnostičkih metoda (način interpretacije rezultata) te načinom izvođenja i pripremom bolesnika (radi davanja informacija bolesniku)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Radiološke pretrage (pluća,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nativni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abdomen, urografije, kralježnice, zglobova, ostalih kostiju)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33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CT, MR ,angiografske pretrage i ostale slikovne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imaging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 pretrage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38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UZV pretrage (abdomen, štitnjača, dojka)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9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Pretrage u hematološkom laboratoriju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34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Pretrage u biokemijskom laboratoriju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Pretrage u mikrobiološkom laboratoriju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31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Pretrage u citološkom laboratoriju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01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Ortopedija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F6324B">
        <w:trPr>
          <w:trHeight w:hRule="exact" w:val="87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Postavljanje radne dijagnoze pri najčešćim simptomima i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poremećajima u ortopediji (otežana pokretljivost, deformiteti kostiju i zglobova, otok zgloba i kostiju, izrasline na kostima i zglobovima)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 ortopediji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Koštano-zglobni reumatizam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Upale pokosnica i zglobova,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osteomijelitis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Kontrakture i ankiloze zglobova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Povrede kostiju i zglobova-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frakture,luksacije,distorzije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Terapija upalnih procesa u ortopediji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Kongenitalne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anomalije kostiju i zglobova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Tumori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koštanomišićnog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Perthesova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bolest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Hondromalacija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patele i druge juvenilne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hondromalacije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Procijeniti indikaciju, valjanost i racionalnost primjene, te interpretirati rezultate specifičnih dijagnostičkih testova i metoda u ortopediji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Prepoznati i razlikovati komplikacije od normalnog postoperativnog tijeka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Neurologija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 pomoći i/ili uputiti na bolničko liječenje bolesnike s hitnim neurološkim stanjima i bolestima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7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 xml:space="preserve">poremećajima u neurologiji (vrtoglavica, gubitak svijesti,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konvulzije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kljenuti, gubitak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senzo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- motoričkih i osjetilnih funkcija)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 neurologiji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Glavobolja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Prolazni cerebralni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ishemijski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napadaji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Cerebrovaskularna bolest, cerebrovaskularni inzult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Epilepsija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Parkinsonova bolest i drugi tremor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0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Multipla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skleroza i ostale kronične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demijelinizirajuće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bolesti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Miastenija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gravis i ostali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mioneuralni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poremećaji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Alzheimerova bolest i ostale degenerativne bolesti živčanog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Poremećaji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kranijalnih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živaca (neuralgije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trigeminusa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facijalisa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 živčanih korjenova i pleksusa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Cerebralna paraliza i ostali paralitični sindromi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Periferna neuropatija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Tumori mozga i drugih dijelova živčanog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Koma i ostali poremećaji svijesti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Povrede glave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Povrede živaca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Oftalmologija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46"/>
        <w:gridCol w:w="1430"/>
        <w:gridCol w:w="1421"/>
        <w:gridCol w:w="2798"/>
      </w:tblGrid>
      <w:tr w:rsidR="004D1735" w:rsidTr="004D1735">
        <w:trPr>
          <w:trHeight w:hRule="exact" w:val="77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Postaviti radnu dijagnozu, intervenirati na razini hitne medicinske pomoći i/ili uputiti na bolničko liječenje bolesnike s hitnim oftalmološkim stanjima i bolestima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 poremećajima u oftalmologiji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 oftalmologiji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Konjunktivitis,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konjunktivalna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cilijarna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injekcija oka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Keratitis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Strano tijelo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konjuktive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korneje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Hordeolum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halazion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Refrakcijske anomalije, strabizam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Glaukom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Katarakta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Diplopija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Iritis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iridociklitis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Vaskularne bolesti retine (hipertenzija, dijabetes), Ablacija retine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Atrezija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suznog kanala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Slabovidnost i sljepoća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Tumori vjeđa i oka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Otorinolaringologija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pomoći i/ili uputiti na bolničko liječenje bolesnike s hitnim otorinolaringološkim stanjima i bolestima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 poremećajima u otorinolaringologiji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 otorinolaringologiji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Otitis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externa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cerumen, akutni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otitis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media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Kronični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otitis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uho koje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secernira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mastoiditis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Gluhoće-oštećenje sluha,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tinitus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Otoskleroza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Grlobolja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Indikacije za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adenotomiju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tonzilektomiju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Alergijski rinitis,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sinusitis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Devijacija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septuma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Nosna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polipoza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Akutni laringitis,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krup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pseudokrup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Promuklost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Tumori glave i vrata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Psihijatrija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7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 pomoći i/ili uputiti na bolničko liječenje bolesnike s hitnim psihijatrijskim stanjima i bolestima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77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poremećajima u psihijatriji (psihološki i emocionalni poremećaji, gubitak realiteta, agresivnost, depresija, suicidalnost, ovisničko ponašanje)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 psihijatriji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7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Upoznati suvremeni dijagnostički postupak i metode,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ambulantnog i bolničkog liječenja psihijatrijskih bolesti koje zahtijevaju hospitalizaciju ili nadzor psihijatra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Generalizirani anksiozni poremećaj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Panični poremećaj, fobija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Postraumatski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stresni poremećaj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Depresija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Bipolarni poremećaj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Shizofrenija,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shizotipni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sumanuti poremećaj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Organski psihički poremećaj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Alkoholizam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Zlouporaba droga i drugih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psihoaktivnih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tvari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Somatoformni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poremećaji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Dijagnosticiranje i intervencije pri pojavi zlostavljanja unutar obitelji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Sindrom pregorijevanja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610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Seksualne disfunkcije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Urgentna stanja u psihijatriji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Psihofarmakoterapija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- opći principi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Dermatologija i venerologija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Postaviti radnu dijagnozu, intervenirati na razini hitne medicinske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pomoći i/ili uputiti na bolničko liječenje bolesnike s hitnim dermatološkim stanjima i bolestima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 poremećajima u dermatologiji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 dermatologiji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Eczemi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Dermatitis, kontaktni, profesionalni i drugi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Neurodermitis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Upalni procesi na koži - celulitis,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furunkuli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karbunkuli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impetigo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erizipel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Gljivične infekcije kože,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pitrijaza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kandidijaza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onihomikoza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Scabies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Urtikarija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Seboroični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dermatitis i akne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vulgaris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Psorijaza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Varikozni i drugi kronični ulkusi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Akutni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limfadenitis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Bolesti kose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folikula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Hipertrofične i atrofične bolesti kože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Eritema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nodozum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Penfigus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penfigoid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Lihen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planus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Vitiligo i drugi poremećaji pigmentacije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Eritrodermije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Toksična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epidermoliza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Pruritus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, generalizirani, analni i genitalni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Ihtioza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Maligne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notvorine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kože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Benigne novotvorine kože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Reumatologija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Postavljanje radne dijagnoze pri najčešćim simptomima i poremećajima u reumatologiji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Zbrinjavanje na primarnoj razini zdravstvene zaštite najčešćih simptoma i poremećaja u reumatologiji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Osteoartritis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Artritis povezan sa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spondilitisom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ankilozantni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spondilitis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psorijatski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artritis)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Difuzne bolesti vezivnog tkiva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reumatoidni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artritis, SLE)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Bolesti kosti i hrskavice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hondromalacija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patele, osteoporoza)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Izvanzglobni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reumatizam (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burzitis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entezopatije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Fizikalna medicina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Postavljanje radne dijagnoze pri najčešćim simptomima i poremećajima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lokomotornog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Zbrinjavanje na primarnoj razini zdravstvene zaštite najčešćih simptoma i poremećaja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lokomotornog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022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Upoznati se sa suvremenim dijagnostičkim postupcima,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mogućnostima funkcionalnog liječenja i metoda fizikalne terapije te rehabilitacijskim postupkom kod najčešćih bolesti i poremećaja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lokomotornog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sustava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Bol u leđima -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lumbosakralni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sindrom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Lumboishialgija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, hernija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intervertebralnog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diska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Sakroileitis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ankilozantni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spondilitis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Osteoartritis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koljena i kuka te kralježnice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Cervikocefalni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cervikobrahijalni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sindrom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Izvanzglobni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reumatizam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Akutna mono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poliartralgija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Reumatoidni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artritis i slične bolesti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Ostale bolesti kolagena-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kolagenoze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Fibromijalgija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Osteoporoza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Indikacije za operativno liječenje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Upoznati se s indikacijama, postupkom i učinkovitošću pojedinih fizikalno terapijskih metoda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Obiteljska medicina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Rješavati najčešće akutne bolesti na razini primarne zdravstvene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zaštite koristeći se znanjem o njihovom prirodnom tijeku, dostupnom dijagnostikom i terapijskim mogućnostima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tabs>
                <w:tab w:val="left" w:pos="1138"/>
              </w:tabs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Rješavati</w:t>
            </w:r>
            <w:r>
              <w:rPr>
                <w:rFonts w:ascii="Arial" w:eastAsia="Arial" w:hAnsi="Arial" w:cs="Arial"/>
                <w:color w:val="000000"/>
                <w:lang w:eastAsia="hr-HR" w:bidi="hr-HR"/>
              </w:rPr>
              <w:tab/>
              <w:t>najčešće kronične bolesti na razini primarne</w:t>
            </w:r>
          </w:p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zdravstvene zaštite koristeći se znanjem o njihovom prirodnom tijeku, dostupnom dijagnostikom i terapijskim mogućnostima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Provoditi preventivne aktivnosti u svakodnevnom radu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Razumjeti specifičnosti morbiditeta i mortaliteta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Provoditi skrb za bolesnike s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multimorbiditetom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komorbiditetom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Provoditi programiranu skrb za kronične bolesnike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Usvojiti saznanje kako zdravlje i bolest mogu biti povezani i pod utjecajem općeg i radnog okoliša te socijalnih činitelja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Razumjeti razvoj i ponašanje pojedinca i obitelji, te kako ti procesi mogu utjecati na zdravlje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Uočiti bolesnike s posebnim potrebama i odgovarajuće skrbiti za njih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Usvojiti znanja i vještine za primjerenu suradnju sa specijalistima konzultantima, posebice u podijeli skrbi za bolesnike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Propisivati lijekove poštujući principe racionalne farmakoterapije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Zaštita starijih ljudi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Kućne posjete i kućno liječenje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Palijativna, potporna i terminalna skrb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Razumjeti mjesto i ulogu obiteljske medicine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Razumjeti specifičnosti konzultacije, komunikacije i odnosa liječnik-bolesnik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Razumjeti specifičnosti kliničkog postupka i odlučivanja u obiteljskoj medicini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Razumjeti posebnosti metoda rada: kontinuitet, sveobuhvatnost,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biopsihosocijalni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pristup, dostupnost skrbi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primijeniti vještinu korištenja vremena kao dijagnostičkog i terapijskog pomagala te organizaciju rada u obiteljskoj medicini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Voditi ordinaciju kao poslovnu i organizacijsku jedinicu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koristiti principe timskog 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surađivati sa drugim djelatnostima u primarnoj zdravstvenoj zaštiti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provoditi savjetovališni i grupni rad te edukaciju bolesnika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voditi strukturiranu i bolesniku usmjerenu medicinsku dokumentaciju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zdravstvene propise iz područja svoga djelovanja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tjelesne, emocionalne i psihološke promjene tijekom razvoja i života čovjeka te patološke promjene tijekom životnog ciklusa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Znati provoditi metode ventilacije, savjetovanja,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persuazije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i obiteljskog savjetovanja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Znati metode procjene i unapređenja kvalitete rada te se trajno profesionalno usavršavati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Postupati u svom radu prema načelima medicine temeljene na dokazima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Primjenjivati pravovaljane smjernice u svakodnevnom radu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Provoditi prevenciju dijagnostiku i liječenje najčešćih bolesti te unapređivati zdravlje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Usvojiti vještinu odlučivanja, ali i preuzimanja odgovornosti o svim postupcima potrebnim za provođenje skrbi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1560"/>
        <w:gridCol w:w="1416"/>
        <w:gridCol w:w="1421"/>
        <w:gridCol w:w="2798"/>
      </w:tblGrid>
      <w:tr w:rsidR="004D1735" w:rsidTr="004D1735">
        <w:trPr>
          <w:trHeight w:hRule="exact" w:val="52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ind w:right="220"/>
              <w:jc w:val="both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Znati organizaciju zdravstvene zaštite, planiranje i rukovođenje u zdravstvu te principe zdravstvene ekonomike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after="446" w:line="14" w:lineRule="exact"/>
      </w:pPr>
    </w:p>
    <w:p w:rsidR="004D1735" w:rsidRDefault="004D1735" w:rsidP="004D1735">
      <w:pPr>
        <w:pStyle w:val="Tablecaption0"/>
        <w:shd w:val="clear" w:color="auto" w:fill="auto"/>
        <w:ind w:left="4498"/>
      </w:pPr>
      <w:r>
        <w:rPr>
          <w:rFonts w:ascii="Arial" w:eastAsia="Arial" w:hAnsi="Arial" w:cs="Arial"/>
          <w:color w:val="000000"/>
          <w:lang w:eastAsia="hr-HR" w:bidi="hr-HR"/>
        </w:rPr>
        <w:t>OBRAZAC PRAĆENJA OBAVLJENIH ZAHVATA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104"/>
        <w:gridCol w:w="1622"/>
        <w:gridCol w:w="1618"/>
        <w:gridCol w:w="3792"/>
      </w:tblGrid>
      <w:tr w:rsidR="004D1735" w:rsidTr="004D1735">
        <w:trPr>
          <w:trHeight w:hRule="exact" w:val="240"/>
          <w:jc w:val="center"/>
        </w:trPr>
        <w:tc>
          <w:tcPr>
            <w:tcW w:w="13862" w:type="dxa"/>
            <w:gridSpan w:val="5"/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ind w:right="12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OBITELJSKA MEDICINA</w:t>
            </w:r>
          </w:p>
        </w:tc>
      </w:tr>
      <w:tr w:rsidR="004D1735" w:rsidTr="004D1735">
        <w:trPr>
          <w:trHeight w:hRule="exact" w:val="331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Naziv dijela programa specijalizacije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STUPANJ NAPREDOVANJA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GLAVNI MENTOR</w:t>
            </w:r>
          </w:p>
        </w:tc>
      </w:tr>
      <w:tr w:rsidR="004D1735" w:rsidTr="004D1735">
        <w:trPr>
          <w:trHeight w:hRule="exact" w:val="264"/>
          <w:jc w:val="center"/>
        </w:trPr>
        <w:tc>
          <w:tcPr>
            <w:tcW w:w="57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spacing w:before="160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Naziv zahvata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Broj</w:t>
            </w:r>
          </w:p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zahvata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3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/>
        </w:tc>
      </w:tr>
      <w:tr w:rsidR="004D1735" w:rsidTr="004D1735">
        <w:trPr>
          <w:trHeight w:hRule="exact" w:val="648"/>
          <w:jc w:val="center"/>
        </w:trPr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735" w:rsidRDefault="004D1735" w:rsidP="004D1735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Datum i potpis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Datum i potpis</w:t>
            </w: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Uzimanje anamneze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Internistički odjel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Internistička ambulanta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Infektološki odjel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Infektološka ambulanta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infektološka ambulanta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Pedijatrijski odjel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pedijatrijska ambulanta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 u PZZ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Ortopedski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Ortopedska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ortopedska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neurološka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dermatološka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reumatološka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fizikalne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fizikalnu medicinu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Uzimanje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heteroanamneze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>Fizikalni pregled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730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 u PZZ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Anesteziološka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Uzimanje neurološkog statusa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neurološka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Uzimanje psihijatrijskog statusa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Uzimanje reumatološkog statusa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reumatološka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Uzimanje ortopedskog statusa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Ortopedski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Ortopedska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ortopedska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Uzimanje oftalmološkog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stausa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Uzimanje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dermavenerološkog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statusa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Prijemna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Ocjena psihomotornog razvoja djeteta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Prijemna 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 u PZZ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Komunikacijske vještine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Anesteziološka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Anesteziološka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Ortopedski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Ortopedska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ortopedska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neurološka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reumatološka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fizikalne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fizikalnu medicinu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>Komunikacijske vještine s djetetom i roditeljima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 u PZZ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Komunikacijske vještine s obitelji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5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Psihološka priprema pacijenta prije operativnog zahvata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Anesteziološka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>Savjetovanje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Funkcionalni testovi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Spirometrija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EKG; snimanje i interpretacija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Elektrodijagnostičke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metode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Neurološka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Reumatološki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Reumatološka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Uzimanje uzorka krvi i mokraće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Medicinsko-dijagnostički laboratorij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Kateterizacija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mokraćnog mjehura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1526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Uzimanje materijala za mikrobiološku obradu, brisa, ždrijela, nosa, uha; iskašljaja urina, stolice ; uzimanje stolice i analnog brisa za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parazitološku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analizu;uzimanje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nasađivanje vaginalnih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briseva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kandidu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trihomonas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klamidiju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te interpretacija dobivenog nalaza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Medicinsko-biokemijski laboratorij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infektološka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Upotreba mikroskopa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Medicinsko-biokemijski laboratorij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Provedba testa za okultno krvarenje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Medicinsko-biokemijski laboratorij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Upotreba brze dijagnostike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Medicinsko-biokemijski laboratorij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Prijavljivanje zaraznih bolesti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Infektološka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infektološka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Orijentacijsko ispitivanje vida, sluha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47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Pedijatrijski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Pedijatrijska ambulanta u PZZ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Kardiopulmonalna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reanimacija odraslih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Kardiopulmonalna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reanimacija u djece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pedijatrijska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Uspostava i održavanje dišnih putova, 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airway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) oralno i nazalno, ventilacija s pomoću maske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samoširećeg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balona 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Ambu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balona)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Intubacija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ventilacijska podrška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Primjena defibrilatora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Primjena kisika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Postavljanje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braunile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davanje infuzije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Postavljanje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nazogastrične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sonde, ispiranje želuca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Prijemna internistička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Odjel intenzivne skrbi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Liječenje opeklina po stupnjevima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Zaustavljanje krvarenja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Postavljanje privremene imobilizacije kod fraktura te nategnuća i iščašenja velikih zglobova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>Postavljanje trajne imobilizacije kod fraktura te nategnuća i iščašenja velikih zglobova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Priprema rane za šivanje i tehnike šivanja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Primarna obrada rane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Incizija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paronihije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panaricijuma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, gnojnih procesa kože i potkožja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Resekcija i ablacija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uraslog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nokta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Uklanjanje kožnih tvorbi ekscizijom, kemijskom i električnom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kauterizacijom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Punkcija i drenaža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torkasa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kod tenzijskog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pneumotoraksa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Primarna opskrba zatvorenih i otvorenih prijeloma kostiju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Toaleta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gastrostome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kolostome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Davanje klizme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Digitorektalni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pregled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Anoskopija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proktoskopija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Kirurški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kirurška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Pregled vanjskog spolovila i testisa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urološka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Pregled vanjskog spolovila i rodnice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Tehnika pregleda u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spekulima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uzimanje Papa nalaza i brisa za stupanj čistoće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Određivanje mjere zdjelica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gestacijske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dobi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Određivanje pozicije, prezentacije i otkucaja srca čeda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Manualni pregled dojki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aksila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Pregled posteljice i šivanje međice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Provjera dojke za laktaciju, tehnike dojenja, pomagala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ginekološka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Pregled očne pozadine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fundoskopija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, primjena atropina i vazokonstriktora pupile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Vađenje stranog tijela iz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konjunktive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sa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korneje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(indikacija za ambulantno vađenje stranog tijela)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Opskrba površne ozlijede oka i opekotine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Oftalmološki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oftalmološka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Rinoskopija,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otoskopija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Vađenje stranog tijela iz uha i nosa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Ispiranje uha , toaleta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zvukovoda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 xml:space="preserve">Propuhivanje tuba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policeriranje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Zaustavljanje krvarenja iz nosa 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tamponada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prednja) i uha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Orijentaciono ispitivanje sluha u odraslih,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skrining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sluha u dječjoj dobi, te interpretacija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audiovestibulograma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Indirektna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laringoskopija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 xml:space="preserve">Primjena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inhalatora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Opskrba manje ozlijede nosa i uha te opekotine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Obrazložiti indikacije i interpretirati rezultate specifičnih dijagnostičkih metoda u bolestima uha, grla i nosa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Poznavanje postupka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paracenteze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ORL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lastRenderedPageBreak/>
              <w:t>Metode površinske psihoterapije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Psihijatrijski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Prijemna psihijatrijska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Izvesti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intrakutane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alergološke testove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Dermatovennerološki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Prijemna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Provesti terapiju tekućim dušikom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Dermatovennerološki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Prijemna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Provesti kemijsku i elektrokoagulaciju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Dermatovennerološki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Prijemna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Zbrinjavanje kronične rane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Dermatovenerološki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odjel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Prijemna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hr-HR" w:bidi="hr-HR"/>
              </w:rPr>
              <w:t>dermatovenerološka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hr-HR" w:bidi="hr-HR"/>
              </w:rPr>
              <w:t xml:space="preserve"> ambulanta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Kineziterapija, statičke i dinamičke vježbe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Krioterapija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, terapija toplinom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Primjena TENS-a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Primjena UZ, Laser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Statičke-izometričke vježbe i dinamičke vježbe : vratna, lumbalna kralježnica, kuk, koljeno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Postavljanje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Schanzova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ovratnika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Vježbe za stopala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Aspiracija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prepatelarne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burse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burse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olekranona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, infiltracija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kortikosteroidima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Periartikularna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infiltracija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kortikosteroida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: rame, lakat, tendovaginitis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Aspiracija izljeva u zglobu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Intraartikularna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 xml:space="preserve"> primjena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kortikosteroida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Ambulanta za funkcionalno liječenje i fizikalnu terapiju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Kabinet vještina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76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Izvesti konzultaciju u obiteljskoj medicini te primijeniti potrebne dijagnostičke i terapijske vještine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Obavljati kućne posjete bolesnicima, i provoditi kućno liječenje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Usvojiti i primijeniti principe racionalnog propisivanja i primjene lijekova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Ocijeniti radnu sposobnost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Voditi bolesniku orijentiranu strukturiranu medicinsku dokumentaciju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Oblikovati i voditi rad grupa kroničnih bolesnika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Usvojiti i primijeniti metode savjetovališnog rada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2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Provoditi i evaluirati u praksi preventivni program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6"/>
        <w:gridCol w:w="1099"/>
        <w:gridCol w:w="1627"/>
        <w:gridCol w:w="1618"/>
        <w:gridCol w:w="3792"/>
      </w:tblGrid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lastRenderedPageBreak/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Racionalno korištenje ljudskih resursa u užem i širem timu u PZZ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Učinkovito organizirati i financijski racionalno upravljati vlastitom praksom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Surađivati sa konzultantima te sa svim drugim službama u zdravstvenom sustavu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Surađivati sa svim službama koje sudjeluju u zdravstvenoj zaštiti, posebice na lokalnoj razini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Evaluirati i trajno unapređivati svoj rad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Ordinacija obiteljske medicine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300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1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hr-HR" w:bidi="hr-HR"/>
              </w:rPr>
              <w:t>Izraditi znanstveni i/ili stručni istraživački rad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  <w:tr w:rsidR="004D1735" w:rsidTr="004D1735">
        <w:trPr>
          <w:trHeight w:hRule="exact" w:val="52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pStyle w:val="Other0"/>
              <w:shd w:val="clear" w:color="auto" w:fill="auto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Poslijediplomski specijalistički studij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35" w:rsidRDefault="004D1735" w:rsidP="004D1735">
            <w:pPr>
              <w:pStyle w:val="Oth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color w:val="000000"/>
                <w:lang w:eastAsia="hr-HR" w:bidi="hr-HR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5" w:rsidRDefault="004D1735" w:rsidP="004D1735">
            <w:pPr>
              <w:rPr>
                <w:sz w:val="10"/>
                <w:szCs w:val="10"/>
              </w:rPr>
            </w:pPr>
          </w:p>
        </w:tc>
      </w:tr>
    </w:tbl>
    <w:p w:rsidR="004D1735" w:rsidRDefault="004D1735" w:rsidP="004D1735">
      <w:pPr>
        <w:spacing w:line="14" w:lineRule="exact"/>
      </w:pPr>
    </w:p>
    <w:p w:rsidR="00401EDC" w:rsidRDefault="00401EDC" w:rsidP="004D1735">
      <w:pPr>
        <w:ind w:left="2124" w:firstLine="708"/>
      </w:pPr>
    </w:p>
    <w:sectPr w:rsidR="00401EDC" w:rsidSect="004D1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85" w:rsidRDefault="001A7785" w:rsidP="00927510">
      <w:r>
        <w:separator/>
      </w:r>
    </w:p>
  </w:endnote>
  <w:endnote w:type="continuationSeparator" w:id="0">
    <w:p w:rsidR="001A7785" w:rsidRDefault="001A7785" w:rsidP="009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10" w:rsidRDefault="009275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079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27510" w:rsidRDefault="009275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7510" w:rsidRDefault="009275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10" w:rsidRDefault="009275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85" w:rsidRDefault="001A7785" w:rsidP="00927510">
      <w:r>
        <w:separator/>
      </w:r>
    </w:p>
  </w:footnote>
  <w:footnote w:type="continuationSeparator" w:id="0">
    <w:p w:rsidR="001A7785" w:rsidRDefault="001A7785" w:rsidP="0092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10" w:rsidRDefault="009275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10" w:rsidRDefault="009275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10" w:rsidRDefault="009275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3755EA7"/>
    <w:multiLevelType w:val="hybridMultilevel"/>
    <w:tmpl w:val="DE6A1B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16AA2"/>
    <w:multiLevelType w:val="hybridMultilevel"/>
    <w:tmpl w:val="E09C6B06"/>
    <w:lvl w:ilvl="0" w:tplc="04090017">
      <w:start w:val="1"/>
      <w:numFmt w:val="lowerLetter"/>
      <w:lvlText w:val="%1)"/>
      <w:lvlJc w:val="left"/>
      <w:pPr>
        <w:tabs>
          <w:tab w:val="num" w:pos="1121"/>
        </w:tabs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1"/>
        </w:tabs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1"/>
        </w:tabs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1"/>
        </w:tabs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1"/>
        </w:tabs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1"/>
        </w:tabs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1"/>
        </w:tabs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1"/>
        </w:tabs>
        <w:ind w:left="6881" w:hanging="180"/>
      </w:pPr>
    </w:lvl>
  </w:abstractNum>
  <w:abstractNum w:abstractNumId="4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310C2E"/>
    <w:multiLevelType w:val="multilevel"/>
    <w:tmpl w:val="F1142B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12399"/>
    <w:multiLevelType w:val="hybridMultilevel"/>
    <w:tmpl w:val="A1BE6AB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E455F2"/>
    <w:multiLevelType w:val="multilevel"/>
    <w:tmpl w:val="EB6E6FEA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64551"/>
    <w:multiLevelType w:val="hybridMultilevel"/>
    <w:tmpl w:val="B82025A4"/>
    <w:lvl w:ilvl="0" w:tplc="545E03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444D2"/>
    <w:multiLevelType w:val="multilevel"/>
    <w:tmpl w:val="EA742B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8719A"/>
    <w:multiLevelType w:val="multilevel"/>
    <w:tmpl w:val="F2705E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F0C3D"/>
    <w:multiLevelType w:val="hybridMultilevel"/>
    <w:tmpl w:val="A1BE6AB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B3733A"/>
    <w:multiLevelType w:val="hybridMultilevel"/>
    <w:tmpl w:val="A1BE6AB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4543A8"/>
    <w:multiLevelType w:val="multilevel"/>
    <w:tmpl w:val="9A9031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F10174"/>
    <w:multiLevelType w:val="multilevel"/>
    <w:tmpl w:val="E6A626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5D61B8"/>
    <w:multiLevelType w:val="multilevel"/>
    <w:tmpl w:val="2E18A0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8F67A9"/>
    <w:multiLevelType w:val="multilevel"/>
    <w:tmpl w:val="08D897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6E7D72"/>
    <w:multiLevelType w:val="hybridMultilevel"/>
    <w:tmpl w:val="82E03D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890755"/>
    <w:multiLevelType w:val="multilevel"/>
    <w:tmpl w:val="EC447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846370"/>
    <w:multiLevelType w:val="multilevel"/>
    <w:tmpl w:val="1A64D3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657A7F"/>
    <w:multiLevelType w:val="hybridMultilevel"/>
    <w:tmpl w:val="7F2EACA2"/>
    <w:lvl w:ilvl="0" w:tplc="041A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C582A26"/>
    <w:multiLevelType w:val="multilevel"/>
    <w:tmpl w:val="6BE49E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A3E59"/>
    <w:multiLevelType w:val="hybridMultilevel"/>
    <w:tmpl w:val="EB1A0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200C6"/>
    <w:multiLevelType w:val="multilevel"/>
    <w:tmpl w:val="BF7C8E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15"/>
  </w:num>
  <w:num w:numId="8">
    <w:abstractNumId w:val="2"/>
  </w:num>
  <w:num w:numId="9">
    <w:abstractNumId w:val="6"/>
  </w:num>
  <w:num w:numId="10">
    <w:abstractNumId w:val="14"/>
  </w:num>
  <w:num w:numId="11">
    <w:abstractNumId w:val="24"/>
  </w:num>
  <w:num w:numId="12">
    <w:abstractNumId w:val="21"/>
  </w:num>
  <w:num w:numId="13">
    <w:abstractNumId w:val="3"/>
  </w:num>
  <w:num w:numId="14">
    <w:abstractNumId w:val="9"/>
  </w:num>
  <w:num w:numId="15">
    <w:abstractNumId w:val="26"/>
  </w:num>
  <w:num w:numId="16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17"/>
  </w:num>
  <w:num w:numId="18">
    <w:abstractNumId w:val="22"/>
  </w:num>
  <w:num w:numId="19">
    <w:abstractNumId w:val="7"/>
  </w:num>
  <w:num w:numId="20">
    <w:abstractNumId w:val="23"/>
  </w:num>
  <w:num w:numId="21">
    <w:abstractNumId w:val="13"/>
  </w:num>
  <w:num w:numId="22">
    <w:abstractNumId w:val="5"/>
  </w:num>
  <w:num w:numId="23">
    <w:abstractNumId w:val="16"/>
  </w:num>
  <w:num w:numId="24">
    <w:abstractNumId w:val="19"/>
  </w:num>
  <w:num w:numId="25">
    <w:abstractNumId w:val="27"/>
  </w:num>
  <w:num w:numId="26">
    <w:abstractNumId w:val="25"/>
  </w:num>
  <w:num w:numId="27">
    <w:abstractNumId w:val="18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35"/>
    <w:rsid w:val="00111C77"/>
    <w:rsid w:val="00147B3B"/>
    <w:rsid w:val="001A7785"/>
    <w:rsid w:val="003C2535"/>
    <w:rsid w:val="00401EDC"/>
    <w:rsid w:val="0043454A"/>
    <w:rsid w:val="004D1735"/>
    <w:rsid w:val="0050481E"/>
    <w:rsid w:val="005A78C1"/>
    <w:rsid w:val="00805872"/>
    <w:rsid w:val="00874FC4"/>
    <w:rsid w:val="00927510"/>
    <w:rsid w:val="00AF4349"/>
    <w:rsid w:val="00F6324B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5B4E-D2F1-4338-854E-8A10FCA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C2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C2535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C25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C25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C253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C2535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C2535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C2535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253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C253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C2535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3C2535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3C253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C2535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C253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C25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C2535"/>
    <w:rPr>
      <w:rFonts w:ascii="Arial" w:eastAsia="Times New Roman" w:hAnsi="Arial" w:cs="Arial"/>
    </w:rPr>
  </w:style>
  <w:style w:type="paragraph" w:styleId="StandardWeb">
    <w:name w:val="Normal (Web)"/>
    <w:basedOn w:val="Normal"/>
    <w:rsid w:val="003C2535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3C2535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3C2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C2535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3C25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C2535"/>
  </w:style>
  <w:style w:type="character" w:styleId="Hiperveza">
    <w:name w:val="Hyperlink"/>
    <w:rsid w:val="003C2535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3C25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3C2535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3C2535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character" w:customStyle="1" w:styleId="aNormalChar">
    <w:name w:val="aNormal Char"/>
    <w:link w:val="aNormal"/>
    <w:rsid w:val="003C2535"/>
    <w:rPr>
      <w:rFonts w:ascii="Arial" w:eastAsia="Times New Roman" w:hAnsi="Arial" w:cs="Arial"/>
      <w:lang w:val="pl-PL"/>
    </w:rPr>
  </w:style>
  <w:style w:type="paragraph" w:customStyle="1" w:styleId="Odlomakpopisa1">
    <w:name w:val="Odlomak popisa1"/>
    <w:basedOn w:val="Normal"/>
    <w:qFormat/>
    <w:rsid w:val="003C2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3C2535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qFormat/>
    <w:rsid w:val="003C2535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3C2535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3C2535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3C2535"/>
    <w:rPr>
      <w:b/>
      <w:bCs/>
    </w:rPr>
  </w:style>
  <w:style w:type="table" w:styleId="Reetkatablice">
    <w:name w:val="Table Grid"/>
    <w:basedOn w:val="Obinatablica"/>
    <w:rsid w:val="003C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3C2535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3C253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3C2535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3C2535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3C2535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3C25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3C25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3C2535"/>
    <w:pPr>
      <w:jc w:val="center"/>
    </w:pPr>
  </w:style>
  <w:style w:type="paragraph" w:customStyle="1" w:styleId="T-109fett">
    <w:name w:val="T-10/9 fett"/>
    <w:rsid w:val="003C253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3C2535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3C253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3C253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3C253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3C2535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3C2535"/>
    <w:rPr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rsid w:val="003C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CharChar">
    <w:name w:val="Char Char"/>
    <w:rsid w:val="003C2535"/>
    <w:rPr>
      <w:sz w:val="24"/>
      <w:szCs w:val="24"/>
      <w:lang w:val="hr-HR" w:eastAsia="hr-HR" w:bidi="ar-SA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3C2535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3C2535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C2535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3C2535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C2535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3C2535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3C253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3C2535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3C2535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3C2535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3C2535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3C2535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3C2535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3C25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C253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C2535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3C25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3C2535"/>
    <w:pPr>
      <w:ind w:left="283" w:hanging="283"/>
    </w:pPr>
  </w:style>
  <w:style w:type="paragraph" w:styleId="Grafikeoznake2">
    <w:name w:val="List Bullet 2"/>
    <w:basedOn w:val="Normal"/>
    <w:autoRedefine/>
    <w:rsid w:val="003C2535"/>
  </w:style>
  <w:style w:type="paragraph" w:styleId="Nastavakpopisa2">
    <w:name w:val="List Continue 2"/>
    <w:basedOn w:val="Normal"/>
    <w:rsid w:val="003C2535"/>
    <w:pPr>
      <w:spacing w:after="120"/>
      <w:ind w:left="566"/>
    </w:pPr>
  </w:style>
  <w:style w:type="paragraph" w:styleId="Grafikeoznake">
    <w:name w:val="List Bullet"/>
    <w:basedOn w:val="Normal"/>
    <w:rsid w:val="003C2535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3C2535"/>
    <w:pPr>
      <w:ind w:left="566" w:hanging="283"/>
    </w:pPr>
  </w:style>
  <w:style w:type="paragraph" w:styleId="Popis3">
    <w:name w:val="List 3"/>
    <w:basedOn w:val="Normal"/>
    <w:rsid w:val="003C2535"/>
    <w:pPr>
      <w:ind w:left="849" w:hanging="283"/>
    </w:pPr>
  </w:style>
  <w:style w:type="paragraph" w:styleId="Grafikeoznake3">
    <w:name w:val="List Bullet 3"/>
    <w:basedOn w:val="Normal"/>
    <w:autoRedefine/>
    <w:rsid w:val="003C2535"/>
    <w:pPr>
      <w:ind w:left="360" w:hanging="360"/>
    </w:pPr>
  </w:style>
  <w:style w:type="paragraph" w:styleId="Nastavakpopisa3">
    <w:name w:val="List Continue 3"/>
    <w:basedOn w:val="Normal"/>
    <w:rsid w:val="003C2535"/>
    <w:pPr>
      <w:spacing w:after="120"/>
      <w:ind w:left="849"/>
    </w:pPr>
  </w:style>
  <w:style w:type="paragraph" w:styleId="Nastavakpopisa">
    <w:name w:val="List Continue"/>
    <w:basedOn w:val="Normal"/>
    <w:rsid w:val="003C2535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3C2535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C253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C2535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3C253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3C2535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3C2535"/>
    <w:pPr>
      <w:ind w:left="708"/>
    </w:pPr>
  </w:style>
  <w:style w:type="paragraph" w:customStyle="1" w:styleId="O">
    <w:name w:val="Oč"/>
    <w:basedOn w:val="Tijeloteksta3"/>
    <w:rsid w:val="003C2535"/>
  </w:style>
  <w:style w:type="paragraph" w:customStyle="1" w:styleId="anormal0">
    <w:name w:val="anormal"/>
    <w:basedOn w:val="Normal"/>
    <w:rsid w:val="003C2535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3C2535"/>
    <w:rPr>
      <w:sz w:val="24"/>
      <w:szCs w:val="24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semiHidden/>
    <w:rsid w:val="003C2535"/>
    <w:pPr>
      <w:shd w:val="clear" w:color="auto" w:fill="000080"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link w:val="Style1Char"/>
    <w:rsid w:val="003C2535"/>
    <w:rPr>
      <w:i/>
      <w:lang w:eastAsia="en-US"/>
    </w:rPr>
  </w:style>
  <w:style w:type="character" w:customStyle="1" w:styleId="Style1Char">
    <w:name w:val="Style1 Char"/>
    <w:link w:val="Style1"/>
    <w:rsid w:val="003C2535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3C2535"/>
    <w:rPr>
      <w:sz w:val="16"/>
      <w:szCs w:val="16"/>
    </w:rPr>
  </w:style>
  <w:style w:type="character" w:customStyle="1" w:styleId="uvlaka2CharChar">
    <w:name w:val="uvlaka 2 Char Char"/>
    <w:rsid w:val="003C2535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3C2535"/>
    <w:rPr>
      <w:rFonts w:cs="Times New Roman"/>
    </w:rPr>
  </w:style>
  <w:style w:type="paragraph" w:styleId="Blokteksta">
    <w:name w:val="Block Text"/>
    <w:basedOn w:val="Normal"/>
    <w:rsid w:val="003C2535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3C2535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3C2535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3C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3C2535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3C2535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3C2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C2535"/>
    <w:pPr>
      <w:spacing w:after="324"/>
    </w:pPr>
  </w:style>
  <w:style w:type="character" w:customStyle="1" w:styleId="BodyTextIndentChar">
    <w:name w:val="Body Text Indent Char"/>
    <w:rsid w:val="003C2535"/>
    <w:rPr>
      <w:sz w:val="24"/>
      <w:szCs w:val="24"/>
      <w:lang w:eastAsia="en-US"/>
    </w:rPr>
  </w:style>
  <w:style w:type="character" w:customStyle="1" w:styleId="KartadokumentaChar1">
    <w:name w:val="Karta dokumenta Char1"/>
    <w:basedOn w:val="Zadanifontodlomka"/>
    <w:uiPriority w:val="99"/>
    <w:semiHidden/>
    <w:rsid w:val="003C2535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3C2535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3C2535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3C2535"/>
    <w:pPr>
      <w:numPr>
        <w:numId w:val="16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3C2535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3C2535"/>
    <w:pPr>
      <w:spacing w:before="100" w:beforeAutospacing="1" w:after="100" w:afterAutospacing="1"/>
    </w:pPr>
  </w:style>
  <w:style w:type="paragraph" w:customStyle="1" w:styleId="Default">
    <w:name w:val="Default"/>
    <w:rsid w:val="003C253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customStyle="1" w:styleId="t-9-8-bez-uvl">
    <w:name w:val="t-9-8-bez-uvl"/>
    <w:basedOn w:val="Normal"/>
    <w:rsid w:val="00111C77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AF4349"/>
  </w:style>
  <w:style w:type="paragraph" w:customStyle="1" w:styleId="uvlaka-u-tablici">
    <w:name w:val="uvlaka-u-tablici"/>
    <w:basedOn w:val="Normal"/>
    <w:rsid w:val="00AF4349"/>
    <w:pPr>
      <w:spacing w:before="100" w:beforeAutospacing="1" w:after="225"/>
    </w:pPr>
  </w:style>
  <w:style w:type="character" w:customStyle="1" w:styleId="Other">
    <w:name w:val="Other_"/>
    <w:basedOn w:val="Zadanifontodlomka"/>
    <w:link w:val="Other0"/>
    <w:rsid w:val="004D17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4D1735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Tablecaption">
    <w:name w:val="Table caption_"/>
    <w:basedOn w:val="Zadanifontodlomka"/>
    <w:link w:val="Tablecaption0"/>
    <w:rsid w:val="004D1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4D1735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character" w:customStyle="1" w:styleId="Headerorfooter2">
    <w:name w:val="Header or footer (2)_"/>
    <w:basedOn w:val="Zadanifontodlomka"/>
    <w:link w:val="Headerorfooter20"/>
    <w:rsid w:val="004D17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4D1735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70</Pages>
  <Words>12267</Words>
  <Characters>69923</Characters>
  <Application>Microsoft Office Word</Application>
  <DocSecurity>0</DocSecurity>
  <Lines>582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12</cp:revision>
  <dcterms:created xsi:type="dcterms:W3CDTF">2019-11-16T14:58:00Z</dcterms:created>
  <dcterms:modified xsi:type="dcterms:W3CDTF">2020-02-05T08:20:00Z</dcterms:modified>
</cp:coreProperties>
</file>